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4" w:type="dxa"/>
        <w:tblLayout w:type="fixed"/>
        <w:tblLook w:val="0000" w:firstRow="0" w:lastRow="0" w:firstColumn="0" w:lastColumn="0" w:noHBand="0" w:noVBand="0"/>
      </w:tblPr>
      <w:tblGrid>
        <w:gridCol w:w="4926"/>
        <w:gridCol w:w="5772"/>
      </w:tblGrid>
      <w:tr w:rsidR="005B1552" w:rsidTr="00197E87">
        <w:trPr>
          <w:trHeight w:val="809"/>
        </w:trPr>
        <w:tc>
          <w:tcPr>
            <w:tcW w:w="4926" w:type="dxa"/>
            <w:tcBorders>
              <w:top w:val="nil"/>
              <w:left w:val="nil"/>
              <w:bottom w:val="nil"/>
              <w:right w:val="nil"/>
            </w:tcBorders>
            <w:shd w:val="clear" w:color="000000" w:fill="FFFFFF"/>
          </w:tcPr>
          <w:p w:rsidR="005B1552" w:rsidRPr="009D097B" w:rsidRDefault="005B1552" w:rsidP="00197E87">
            <w:pPr>
              <w:autoSpaceDE w:val="0"/>
              <w:autoSpaceDN w:val="0"/>
              <w:adjustRightInd w:val="0"/>
              <w:jc w:val="center"/>
              <w:rPr>
                <w:b/>
                <w:sz w:val="24"/>
                <w:szCs w:val="24"/>
              </w:rPr>
            </w:pPr>
            <w:r w:rsidRPr="009D097B">
              <w:rPr>
                <w:b/>
                <w:sz w:val="24"/>
                <w:szCs w:val="24"/>
              </w:rPr>
              <w:t>ỦY BAN NHÂN DÂN</w:t>
            </w:r>
          </w:p>
          <w:p w:rsidR="005B1552" w:rsidRDefault="005B1552" w:rsidP="00197E87">
            <w:pPr>
              <w:autoSpaceDE w:val="0"/>
              <w:autoSpaceDN w:val="0"/>
              <w:adjustRightInd w:val="0"/>
              <w:jc w:val="center"/>
              <w:rPr>
                <w:b/>
                <w:bCs/>
                <w:sz w:val="24"/>
                <w:szCs w:val="24"/>
              </w:rPr>
            </w:pPr>
            <w:r>
              <w:rPr>
                <w:b/>
                <w:bCs/>
                <w:sz w:val="24"/>
                <w:szCs w:val="24"/>
              </w:rPr>
              <w:t>THÀNH PHỐ NHA TRANG</w:t>
            </w:r>
          </w:p>
          <w:p w:rsidR="005B1552" w:rsidRDefault="005B1552" w:rsidP="00197E87">
            <w:pPr>
              <w:autoSpaceDE w:val="0"/>
              <w:autoSpaceDN w:val="0"/>
              <w:adjustRightInd w:val="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6528A18A" wp14:editId="62CA178D">
                      <wp:simplePos x="0" y="0"/>
                      <wp:positionH relativeFrom="column">
                        <wp:posOffset>991235</wp:posOffset>
                      </wp:positionH>
                      <wp:positionV relativeFrom="paragraph">
                        <wp:posOffset>22860</wp:posOffset>
                      </wp:positionV>
                      <wp:extent cx="8953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0E69C" id="_x0000_t32" coordsize="21600,21600" o:spt="32" o:oned="t" path="m,l21600,21600e" filled="f">
                      <v:path arrowok="t" fillok="f" o:connecttype="none"/>
                      <o:lock v:ext="edit" shapetype="t"/>
                    </v:shapetype>
                    <v:shape id="Straight Arrow Connector 3" o:spid="_x0000_s1026" type="#_x0000_t32" style="position:absolute;margin-left:78.05pt;margin-top:1.8pt;width:7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f1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Z/PJaIJ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"/>
                  </w:pict>
                </mc:Fallback>
              </mc:AlternateContent>
            </w:r>
          </w:p>
        </w:tc>
        <w:tc>
          <w:tcPr>
            <w:tcW w:w="5772" w:type="dxa"/>
            <w:tcBorders>
              <w:top w:val="nil"/>
              <w:left w:val="nil"/>
              <w:bottom w:val="nil"/>
              <w:right w:val="nil"/>
            </w:tcBorders>
            <w:shd w:val="clear" w:color="000000" w:fill="FFFFFF"/>
          </w:tcPr>
          <w:p w:rsidR="005B1552" w:rsidRDefault="005B1552" w:rsidP="00197E87">
            <w:pPr>
              <w:autoSpaceDE w:val="0"/>
              <w:autoSpaceDN w:val="0"/>
              <w:adjustRightInd w:val="0"/>
              <w:jc w:val="center"/>
              <w:rPr>
                <w:b/>
                <w:bCs/>
                <w:sz w:val="24"/>
                <w:szCs w:val="24"/>
              </w:rPr>
            </w:pPr>
            <w:r>
              <w:rPr>
                <w:b/>
                <w:bCs/>
                <w:sz w:val="24"/>
                <w:szCs w:val="24"/>
              </w:rPr>
              <w:t xml:space="preserve">CỘNG HÒA XÃ HỘI CHỦ NGHĨA VIỆT </w:t>
            </w:r>
            <w:smartTag w:uri="urn:schemas-microsoft-com:office:smarttags" w:element="country-region">
              <w:smartTag w:uri="urn:schemas-microsoft-com:office:smarttags" w:element="place">
                <w:r>
                  <w:rPr>
                    <w:b/>
                    <w:bCs/>
                    <w:sz w:val="24"/>
                    <w:szCs w:val="24"/>
                  </w:rPr>
                  <w:t>NAM</w:t>
                </w:r>
              </w:smartTag>
            </w:smartTag>
          </w:p>
          <w:p w:rsidR="005B1552" w:rsidRDefault="005B1552" w:rsidP="00197E87">
            <w:pPr>
              <w:autoSpaceDE w:val="0"/>
              <w:autoSpaceDN w:val="0"/>
              <w:adjustRightInd w:val="0"/>
              <w:jc w:val="center"/>
              <w:rPr>
                <w:rFonts w:ascii="Calibri" w:hAnsi="Calibri" w:cs="Calibri"/>
                <w:sz w:val="22"/>
                <w:szCs w:val="22"/>
              </w:rPr>
            </w:pPr>
            <w:r>
              <w:rPr>
                <w:b/>
                <w:bCs/>
                <w:noProof/>
                <w:sz w:val="26"/>
                <w:szCs w:val="26"/>
              </w:rPr>
              <mc:AlternateContent>
                <mc:Choice Requires="wps">
                  <w:drawing>
                    <wp:anchor distT="0" distB="0" distL="114300" distR="114300" simplePos="0" relativeHeight="251661312" behindDoc="0" locked="0" layoutInCell="1" allowOverlap="1" wp14:anchorId="7DF6760D" wp14:editId="731BDE42">
                      <wp:simplePos x="0" y="0"/>
                      <wp:positionH relativeFrom="column">
                        <wp:posOffset>758825</wp:posOffset>
                      </wp:positionH>
                      <wp:positionV relativeFrom="paragraph">
                        <wp:posOffset>207645</wp:posOffset>
                      </wp:positionV>
                      <wp:extent cx="203835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70988" id="Straight Arrow Connector 2" o:spid="_x0000_s1026" type="#_x0000_t32" style="position:absolute;margin-left:59.75pt;margin-top:16.35pt;width:16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"/>
                  </w:pict>
                </mc:Fallback>
              </mc:AlternateContent>
            </w:r>
            <w:r>
              <w:rPr>
                <w:b/>
                <w:bCs/>
                <w:sz w:val="26"/>
                <w:szCs w:val="26"/>
              </w:rPr>
              <w:t>Độc lập – Tự do – Hạnh phúc</w:t>
            </w:r>
          </w:p>
        </w:tc>
      </w:tr>
      <w:tr w:rsidR="005B1552" w:rsidTr="00197E87">
        <w:trPr>
          <w:trHeight w:val="261"/>
        </w:trPr>
        <w:tc>
          <w:tcPr>
            <w:tcW w:w="4926" w:type="dxa"/>
            <w:tcBorders>
              <w:top w:val="nil"/>
              <w:left w:val="nil"/>
              <w:bottom w:val="nil"/>
              <w:right w:val="nil"/>
            </w:tcBorders>
            <w:shd w:val="clear" w:color="000000" w:fill="FFFFFF"/>
          </w:tcPr>
          <w:p w:rsidR="005B1552" w:rsidRDefault="005B1552" w:rsidP="00F00A76">
            <w:pPr>
              <w:autoSpaceDE w:val="0"/>
              <w:autoSpaceDN w:val="0"/>
              <w:adjustRightInd w:val="0"/>
              <w:jc w:val="center"/>
              <w:rPr>
                <w:rFonts w:ascii="Calibri" w:hAnsi="Calibri" w:cs="Calibri"/>
                <w:sz w:val="22"/>
                <w:szCs w:val="22"/>
              </w:rPr>
            </w:pPr>
            <w:r>
              <w:rPr>
                <w:sz w:val="24"/>
                <w:szCs w:val="24"/>
              </w:rPr>
              <w:t>Số:             /KH-TTVHTT</w:t>
            </w:r>
            <w:r w:rsidR="00F00A76">
              <w:rPr>
                <w:sz w:val="24"/>
                <w:szCs w:val="24"/>
              </w:rPr>
              <w:t>TT</w:t>
            </w:r>
          </w:p>
        </w:tc>
        <w:tc>
          <w:tcPr>
            <w:tcW w:w="5772" w:type="dxa"/>
            <w:tcBorders>
              <w:top w:val="nil"/>
              <w:left w:val="nil"/>
              <w:bottom w:val="nil"/>
              <w:right w:val="nil"/>
            </w:tcBorders>
            <w:shd w:val="clear" w:color="000000" w:fill="FFFFFF"/>
          </w:tcPr>
          <w:p w:rsidR="005B1552" w:rsidRDefault="005B1552" w:rsidP="000C7F66">
            <w:pPr>
              <w:autoSpaceDE w:val="0"/>
              <w:autoSpaceDN w:val="0"/>
              <w:adjustRightInd w:val="0"/>
              <w:rPr>
                <w:rFonts w:ascii="Calibri" w:hAnsi="Calibri" w:cs="Calibri"/>
                <w:sz w:val="22"/>
                <w:szCs w:val="22"/>
              </w:rPr>
            </w:pPr>
            <w:r>
              <w:rPr>
                <w:i/>
                <w:iCs/>
                <w:sz w:val="26"/>
                <w:szCs w:val="26"/>
              </w:rPr>
              <w:t xml:space="preserve">          Nha Trang, ngày         tháng       năm 20</w:t>
            </w:r>
            <w:r w:rsidR="000C7F66">
              <w:rPr>
                <w:i/>
                <w:iCs/>
                <w:sz w:val="26"/>
                <w:szCs w:val="26"/>
              </w:rPr>
              <w:t>23</w:t>
            </w:r>
          </w:p>
        </w:tc>
      </w:tr>
    </w:tbl>
    <w:p w:rsidR="005B1552" w:rsidRDefault="005B1552" w:rsidP="005B1552"/>
    <w:p w:rsidR="005B1552" w:rsidRDefault="005B1552" w:rsidP="005B1552">
      <w:pPr>
        <w:autoSpaceDE w:val="0"/>
        <w:autoSpaceDN w:val="0"/>
        <w:adjustRightInd w:val="0"/>
        <w:ind w:firstLine="720"/>
        <w:jc w:val="center"/>
        <w:rPr>
          <w:b/>
          <w:bCs/>
        </w:rPr>
      </w:pPr>
    </w:p>
    <w:p w:rsidR="008A2C93" w:rsidRDefault="008A2C93" w:rsidP="008A2C93">
      <w:pPr>
        <w:autoSpaceDE w:val="0"/>
        <w:autoSpaceDN w:val="0"/>
        <w:adjustRightInd w:val="0"/>
        <w:ind w:firstLine="720"/>
        <w:rPr>
          <w:b/>
          <w:bCs/>
        </w:rPr>
      </w:pPr>
      <w:r>
        <w:rPr>
          <w:b/>
          <w:bCs/>
        </w:rPr>
        <w:t>DỰ THẢO</w:t>
      </w:r>
    </w:p>
    <w:p w:rsidR="008A2C93" w:rsidRDefault="008A2C93" w:rsidP="005B1552">
      <w:pPr>
        <w:autoSpaceDE w:val="0"/>
        <w:autoSpaceDN w:val="0"/>
        <w:adjustRightInd w:val="0"/>
        <w:ind w:firstLine="720"/>
        <w:jc w:val="center"/>
        <w:rPr>
          <w:b/>
          <w:bCs/>
        </w:rPr>
      </w:pPr>
    </w:p>
    <w:p w:rsidR="005B1552" w:rsidRDefault="005B1552" w:rsidP="005B1552">
      <w:pPr>
        <w:autoSpaceDE w:val="0"/>
        <w:autoSpaceDN w:val="0"/>
        <w:adjustRightInd w:val="0"/>
        <w:ind w:firstLine="720"/>
        <w:jc w:val="center"/>
        <w:rPr>
          <w:b/>
          <w:bCs/>
        </w:rPr>
      </w:pPr>
      <w:r>
        <w:rPr>
          <w:b/>
          <w:bCs/>
        </w:rPr>
        <w:t>KẾ HOẠCH</w:t>
      </w:r>
    </w:p>
    <w:p w:rsidR="005B1552" w:rsidRPr="00D613D7" w:rsidRDefault="005B1552" w:rsidP="005B1552">
      <w:pPr>
        <w:autoSpaceDE w:val="0"/>
        <w:autoSpaceDN w:val="0"/>
        <w:adjustRightInd w:val="0"/>
        <w:ind w:firstLine="720"/>
        <w:jc w:val="center"/>
        <w:rPr>
          <w:b/>
          <w:bCs/>
        </w:rPr>
      </w:pPr>
      <w:r w:rsidRPr="00D613D7">
        <w:rPr>
          <w:b/>
          <w:bCs/>
        </w:rPr>
        <w:t xml:space="preserve">Tổ chức Chương trình </w:t>
      </w:r>
      <w:r w:rsidR="00F00A76">
        <w:rPr>
          <w:b/>
          <w:bCs/>
        </w:rPr>
        <w:t>Liên hoan các môn Võ thuật</w:t>
      </w:r>
      <w:r w:rsidRPr="00D613D7">
        <w:rPr>
          <w:b/>
          <w:bCs/>
        </w:rPr>
        <w:t xml:space="preserve"> </w:t>
      </w:r>
    </w:p>
    <w:p w:rsidR="007E2E12" w:rsidRDefault="005B1552" w:rsidP="005B1552">
      <w:pPr>
        <w:autoSpaceDE w:val="0"/>
        <w:autoSpaceDN w:val="0"/>
        <w:adjustRightInd w:val="0"/>
        <w:ind w:firstLine="720"/>
        <w:jc w:val="center"/>
        <w:rPr>
          <w:b/>
          <w:bCs/>
        </w:rPr>
      </w:pPr>
      <w:r>
        <w:rPr>
          <w:b/>
          <w:bCs/>
        </w:rPr>
        <w:t xml:space="preserve">thành </w:t>
      </w:r>
      <w:r w:rsidR="007E2E12">
        <w:rPr>
          <w:b/>
          <w:bCs/>
        </w:rPr>
        <w:t>phố Nha Trang năm 20</w:t>
      </w:r>
      <w:r w:rsidR="000C7F66">
        <w:rPr>
          <w:b/>
          <w:bCs/>
        </w:rPr>
        <w:t>24</w:t>
      </w:r>
    </w:p>
    <w:p w:rsidR="005B1552" w:rsidRDefault="007E2E12" w:rsidP="005B1552">
      <w:pPr>
        <w:autoSpaceDE w:val="0"/>
        <w:autoSpaceDN w:val="0"/>
        <w:adjustRightInd w:val="0"/>
        <w:ind w:firstLine="720"/>
        <w:jc w:val="center"/>
        <w:rPr>
          <w:b/>
          <w:bCs/>
        </w:rPr>
      </w:pPr>
      <w:r>
        <w:rPr>
          <w:b/>
          <w:bCs/>
          <w:noProof/>
        </w:rPr>
        <w:t xml:space="preserve"> </w:t>
      </w:r>
      <w:r w:rsidR="005B1552">
        <w:rPr>
          <w:b/>
          <w:bCs/>
          <w:noProof/>
        </w:rPr>
        <mc:AlternateContent>
          <mc:Choice Requires="wps">
            <w:drawing>
              <wp:anchor distT="0" distB="0" distL="114300" distR="114300" simplePos="0" relativeHeight="251659264" behindDoc="0" locked="0" layoutInCell="1" allowOverlap="1" wp14:anchorId="0F2A8ED4" wp14:editId="6EB61070">
                <wp:simplePos x="0" y="0"/>
                <wp:positionH relativeFrom="column">
                  <wp:posOffset>2528570</wp:posOffset>
                </wp:positionH>
                <wp:positionV relativeFrom="paragraph">
                  <wp:posOffset>31115</wp:posOffset>
                </wp:positionV>
                <wp:extent cx="15240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2AC62" id="Straight Arrow Connector 1" o:spid="_x0000_s1026" type="#_x0000_t32" style="position:absolute;margin-left:199.1pt;margin-top:2.45pt;width:12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B+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OJ1mS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"/>
            </w:pict>
          </mc:Fallback>
        </mc:AlternateContent>
      </w:r>
    </w:p>
    <w:p w:rsidR="000C7F66" w:rsidRDefault="000C7F66" w:rsidP="000C7F66">
      <w:pPr>
        <w:ind w:firstLine="720"/>
        <w:jc w:val="both"/>
        <w:rPr>
          <w:rFonts w:ascii="TimesNewRomanPSMT" w:hAnsi="TimesNewRomanPSMT"/>
          <w:color w:val="000000"/>
          <w:szCs w:val="38"/>
        </w:rPr>
      </w:pPr>
      <w:r w:rsidRPr="000C7F66">
        <w:rPr>
          <w:rFonts w:ascii="TimesNewRomanPSMT" w:hAnsi="TimesNewRomanPSMT"/>
          <w:color w:val="000000"/>
          <w:szCs w:val="38"/>
        </w:rPr>
        <w:t>Thực hiện Kế hoạch số 7320/KH-UBND ngày 06/9/2023 của UBND thành</w:t>
      </w:r>
      <w:r>
        <w:rPr>
          <w:rFonts w:ascii="TimesNewRomanPSMT" w:hAnsi="TimesNewRomanPSMT"/>
          <w:color w:val="000000"/>
          <w:szCs w:val="38"/>
        </w:rPr>
        <w:t xml:space="preserve"> </w:t>
      </w:r>
      <w:r w:rsidRPr="000C7F66">
        <w:rPr>
          <w:rFonts w:ascii="TimesNewRomanPSMT" w:hAnsi="TimesNewRomanPSMT"/>
          <w:color w:val="000000"/>
          <w:szCs w:val="38"/>
        </w:rPr>
        <w:t>phố Nha Trang về tổ chức các hoạt động kỷ niệm 100 năm thành lập thị trấn Nha</w:t>
      </w:r>
      <w:r>
        <w:rPr>
          <w:rFonts w:ascii="TimesNewRomanPSMT" w:hAnsi="TimesNewRomanPSMT"/>
          <w:color w:val="000000"/>
          <w:szCs w:val="38"/>
        </w:rPr>
        <w:t xml:space="preserve"> </w:t>
      </w:r>
      <w:r w:rsidRPr="000C7F66">
        <w:rPr>
          <w:rFonts w:ascii="TimesNewRomanPSMT" w:hAnsi="TimesNewRomanPSMT"/>
          <w:color w:val="000000"/>
          <w:szCs w:val="38"/>
        </w:rPr>
        <w:t>Trang (1924-2024) và 15 năm Nha Trang được công nhận là đô thị loại I</w:t>
      </w:r>
      <w:r>
        <w:rPr>
          <w:rFonts w:ascii="TimesNewRomanPSMT" w:hAnsi="TimesNewRomanPSMT"/>
          <w:color w:val="000000"/>
          <w:szCs w:val="38"/>
        </w:rPr>
        <w:t xml:space="preserve"> </w:t>
      </w:r>
      <w:r w:rsidRPr="000C7F66">
        <w:rPr>
          <w:rFonts w:ascii="TimesNewRomanPSMT" w:hAnsi="TimesNewRomanPSMT"/>
          <w:color w:val="000000"/>
          <w:szCs w:val="38"/>
        </w:rPr>
        <w:t>trực thuộc tỉnh Khánh Hòa (22/4/2009 – 22/4/2024);</w:t>
      </w:r>
    </w:p>
    <w:p w:rsidR="005B1552" w:rsidRDefault="000C7F66" w:rsidP="000C7F66">
      <w:pPr>
        <w:ind w:firstLine="720"/>
        <w:jc w:val="both"/>
        <w:rPr>
          <w:bCs/>
        </w:rPr>
      </w:pPr>
      <w:r w:rsidRPr="000C7F66">
        <w:rPr>
          <w:sz w:val="14"/>
          <w:szCs w:val="24"/>
        </w:rPr>
        <w:t xml:space="preserve"> </w:t>
      </w:r>
      <w:r w:rsidR="005B1552">
        <w:t xml:space="preserve">Ủy ban nhân dân thành phố Nha Trang ban hành Kế hoạch tổ chức </w:t>
      </w:r>
      <w:r w:rsidR="00D613D7">
        <w:rPr>
          <w:bCs/>
        </w:rPr>
        <w:t>Liên hoan các môn võ thuật</w:t>
      </w:r>
      <w:r w:rsidR="005B1552">
        <w:rPr>
          <w:bCs/>
        </w:rPr>
        <w:t xml:space="preserve"> </w:t>
      </w:r>
      <w:r w:rsidR="005B1552" w:rsidRPr="00166997">
        <w:rPr>
          <w:bCs/>
        </w:rPr>
        <w:t xml:space="preserve">thành phố Nha Trang năm </w:t>
      </w:r>
      <w:r w:rsidR="005B1552">
        <w:rPr>
          <w:bCs/>
        </w:rPr>
        <w:t>20</w:t>
      </w:r>
      <w:r>
        <w:rPr>
          <w:bCs/>
        </w:rPr>
        <w:t>24</w:t>
      </w:r>
      <w:r w:rsidR="005B1552">
        <w:rPr>
          <w:bCs/>
        </w:rPr>
        <w:t>.</w:t>
      </w:r>
    </w:p>
    <w:p w:rsidR="00D613D7" w:rsidRDefault="005B1552" w:rsidP="00F00A76">
      <w:pPr>
        <w:autoSpaceDE w:val="0"/>
        <w:autoSpaceDN w:val="0"/>
        <w:adjustRightInd w:val="0"/>
        <w:spacing w:before="120"/>
        <w:ind w:firstLine="720"/>
        <w:jc w:val="both"/>
        <w:rPr>
          <w:b/>
          <w:bCs/>
        </w:rPr>
      </w:pPr>
      <w:r>
        <w:rPr>
          <w:b/>
          <w:bCs/>
        </w:rPr>
        <w:t>I. MỤC ĐÍCH, YÊU CẦU</w:t>
      </w:r>
    </w:p>
    <w:p w:rsidR="005B1552" w:rsidRDefault="00D613D7" w:rsidP="00F00A76">
      <w:pPr>
        <w:autoSpaceDE w:val="0"/>
        <w:autoSpaceDN w:val="0"/>
        <w:adjustRightInd w:val="0"/>
        <w:spacing w:before="120"/>
        <w:ind w:firstLine="720"/>
        <w:jc w:val="both"/>
        <w:rPr>
          <w:b/>
          <w:bCs/>
        </w:rPr>
      </w:pPr>
      <w:r>
        <w:rPr>
          <w:b/>
          <w:bCs/>
        </w:rPr>
        <w:t>1. Mục đích</w:t>
      </w:r>
      <w:r w:rsidR="005B1552">
        <w:rPr>
          <w:b/>
          <w:bCs/>
        </w:rPr>
        <w:t xml:space="preserve"> </w:t>
      </w:r>
    </w:p>
    <w:p w:rsidR="00D613D7" w:rsidRPr="00D613D7" w:rsidRDefault="00D613D7" w:rsidP="00F00A76">
      <w:pPr>
        <w:pStyle w:val="NormalWeb"/>
        <w:spacing w:before="120" w:beforeAutospacing="0" w:after="0" w:afterAutospacing="0"/>
        <w:jc w:val="both"/>
        <w:rPr>
          <w:color w:val="000000"/>
          <w:sz w:val="28"/>
          <w:szCs w:val="28"/>
        </w:rPr>
      </w:pPr>
      <w:r>
        <w:rPr>
          <w:color w:val="000000"/>
          <w:sz w:val="28"/>
          <w:szCs w:val="28"/>
        </w:rPr>
        <w:tab/>
        <w:t>N</w:t>
      </w:r>
      <w:r w:rsidRPr="00D613D7">
        <w:rPr>
          <w:color w:val="000000"/>
          <w:sz w:val="28"/>
          <w:szCs w:val="28"/>
        </w:rPr>
        <w:t xml:space="preserve">hằm tôn vinh các giá trị truyền thống của dân tộc, giới thiệu với </w:t>
      </w:r>
      <w:r>
        <w:rPr>
          <w:color w:val="000000"/>
          <w:sz w:val="28"/>
          <w:szCs w:val="28"/>
        </w:rPr>
        <w:t xml:space="preserve">khách du lịch, </w:t>
      </w:r>
      <w:r w:rsidRPr="00D613D7">
        <w:rPr>
          <w:color w:val="000000"/>
          <w:sz w:val="28"/>
          <w:szCs w:val="28"/>
        </w:rPr>
        <w:t xml:space="preserve">bạn bè quốc tế về quê hương, đất nước, con người </w:t>
      </w:r>
      <w:r>
        <w:rPr>
          <w:color w:val="000000"/>
          <w:sz w:val="28"/>
          <w:szCs w:val="28"/>
        </w:rPr>
        <w:t>Nha Trang – Khánh Hòa</w:t>
      </w:r>
      <w:r w:rsidRPr="00D613D7">
        <w:rPr>
          <w:color w:val="000000"/>
          <w:sz w:val="28"/>
          <w:szCs w:val="28"/>
        </w:rPr>
        <w:t xml:space="preserve">. Liên hoan không chỉ giới thiệu về </w:t>
      </w:r>
      <w:r>
        <w:rPr>
          <w:color w:val="000000"/>
          <w:sz w:val="28"/>
          <w:szCs w:val="28"/>
        </w:rPr>
        <w:t>các môn võ</w:t>
      </w:r>
      <w:r w:rsidRPr="00D613D7">
        <w:rPr>
          <w:color w:val="000000"/>
          <w:sz w:val="28"/>
          <w:szCs w:val="28"/>
        </w:rPr>
        <w:t xml:space="preserve"> mà còn quảng bá các giá trị truyền thống lịch sử, các danh lam thắng cảnh, du lịch sinh thái, địa danh lịch sử nhằm tạo ấn tượng sâu sắc về </w:t>
      </w:r>
      <w:r>
        <w:rPr>
          <w:color w:val="000000"/>
          <w:sz w:val="28"/>
          <w:szCs w:val="28"/>
        </w:rPr>
        <w:t>thành phố Biển Nha Trang</w:t>
      </w:r>
      <w:r w:rsidRPr="00D613D7">
        <w:rPr>
          <w:color w:val="000000"/>
          <w:sz w:val="28"/>
          <w:szCs w:val="28"/>
        </w:rPr>
        <w:t xml:space="preserve"> với du khách và bạn bè quốc tế.</w:t>
      </w:r>
    </w:p>
    <w:p w:rsidR="000C7F66" w:rsidRDefault="00D613D7" w:rsidP="000C7F66">
      <w:pPr>
        <w:pStyle w:val="NormalWeb"/>
        <w:spacing w:before="120" w:beforeAutospacing="0" w:after="0" w:afterAutospacing="0"/>
        <w:jc w:val="both"/>
        <w:rPr>
          <w:color w:val="000000"/>
          <w:sz w:val="28"/>
          <w:szCs w:val="28"/>
        </w:rPr>
      </w:pPr>
      <w:r>
        <w:rPr>
          <w:color w:val="000000"/>
          <w:sz w:val="28"/>
          <w:szCs w:val="28"/>
        </w:rPr>
        <w:tab/>
      </w:r>
      <w:r w:rsidRPr="00D613D7">
        <w:rPr>
          <w:color w:val="000000"/>
          <w:sz w:val="28"/>
          <w:szCs w:val="28"/>
        </w:rPr>
        <w:t xml:space="preserve">Đây cũng là cơ hội để các đoàn võ thuật trong nước gặp gỡ, giao lưu, trao đổi về công tác bảo tồn và phát huy </w:t>
      </w:r>
      <w:r w:rsidR="007E2E12">
        <w:rPr>
          <w:color w:val="000000"/>
          <w:sz w:val="28"/>
          <w:szCs w:val="28"/>
        </w:rPr>
        <w:t>các môn võ</w:t>
      </w:r>
      <w:r w:rsidRPr="00D613D7">
        <w:rPr>
          <w:color w:val="000000"/>
          <w:sz w:val="28"/>
          <w:szCs w:val="28"/>
        </w:rPr>
        <w:t xml:space="preserve"> nói chung và </w:t>
      </w:r>
      <w:r w:rsidR="007E2E12">
        <w:rPr>
          <w:color w:val="000000"/>
          <w:sz w:val="28"/>
          <w:szCs w:val="28"/>
        </w:rPr>
        <w:t>võ thuật Việt Nam</w:t>
      </w:r>
      <w:r>
        <w:rPr>
          <w:color w:val="000000"/>
          <w:sz w:val="28"/>
          <w:szCs w:val="28"/>
        </w:rPr>
        <w:t xml:space="preserve"> nói riêng;</w:t>
      </w:r>
    </w:p>
    <w:p w:rsidR="000C7F66" w:rsidRDefault="000C7F66" w:rsidP="000C7F66">
      <w:pPr>
        <w:pStyle w:val="NormalWeb"/>
        <w:spacing w:before="120" w:beforeAutospacing="0" w:after="0" w:afterAutospacing="0"/>
        <w:jc w:val="both"/>
        <w:rPr>
          <w:rFonts w:ascii="TimesNewRomanPSMT" w:hAnsi="TimesNewRomanPSMT"/>
          <w:color w:val="000000"/>
          <w:szCs w:val="38"/>
        </w:rPr>
      </w:pPr>
      <w:r>
        <w:rPr>
          <w:color w:val="000000"/>
          <w:sz w:val="28"/>
          <w:szCs w:val="28"/>
        </w:rPr>
        <w:t xml:space="preserve"> </w:t>
      </w:r>
      <w:r>
        <w:rPr>
          <w:color w:val="000000"/>
          <w:sz w:val="28"/>
          <w:szCs w:val="28"/>
        </w:rPr>
        <w:tab/>
      </w:r>
      <w:r w:rsidR="00D613D7" w:rsidRPr="000C7F66">
        <w:rPr>
          <w:bCs/>
          <w:sz w:val="28"/>
        </w:rPr>
        <w:t>Nhằm tạo nên không khí vui tươi, phấn khởi, làm phong phú và đa dạng hóa các hoạt động</w:t>
      </w:r>
      <w:r w:rsidR="00FC14AB" w:rsidRPr="000C7F66">
        <w:rPr>
          <w:bCs/>
          <w:sz w:val="28"/>
        </w:rPr>
        <w:t xml:space="preserve"> chào mừng </w:t>
      </w:r>
      <w:r w:rsidRPr="000C7F66">
        <w:rPr>
          <w:rFonts w:ascii="TimesNewRomanPSMT" w:hAnsi="TimesNewRomanPSMT"/>
          <w:color w:val="000000"/>
          <w:sz w:val="28"/>
          <w:szCs w:val="38"/>
        </w:rPr>
        <w:t>100 năm thành lập thị trấn Nha</w:t>
      </w:r>
      <w:r>
        <w:rPr>
          <w:rFonts w:ascii="TimesNewRomanPSMT" w:hAnsi="TimesNewRomanPSMT"/>
          <w:color w:val="000000"/>
          <w:szCs w:val="38"/>
        </w:rPr>
        <w:t xml:space="preserve"> </w:t>
      </w:r>
      <w:r w:rsidRPr="000C7F66">
        <w:rPr>
          <w:rFonts w:ascii="TimesNewRomanPSMT" w:hAnsi="TimesNewRomanPSMT"/>
          <w:color w:val="000000"/>
          <w:sz w:val="28"/>
          <w:szCs w:val="38"/>
        </w:rPr>
        <w:t>Trang (1924-2024) và 15 năm Nha Trang được công nhận là đô thị loại I</w:t>
      </w:r>
      <w:r>
        <w:rPr>
          <w:rFonts w:ascii="TimesNewRomanPSMT" w:hAnsi="TimesNewRomanPSMT"/>
          <w:color w:val="000000"/>
          <w:szCs w:val="38"/>
        </w:rPr>
        <w:t xml:space="preserve"> </w:t>
      </w:r>
      <w:r w:rsidRPr="000C7F66">
        <w:rPr>
          <w:rFonts w:ascii="TimesNewRomanPSMT" w:hAnsi="TimesNewRomanPSMT"/>
          <w:color w:val="000000"/>
          <w:sz w:val="28"/>
          <w:szCs w:val="38"/>
        </w:rPr>
        <w:t>trực thuộc tỉnh Khánh Hòa (22/4/2009 – 22/4/2024);</w:t>
      </w:r>
    </w:p>
    <w:p w:rsidR="00D613D7" w:rsidRPr="00F00A76" w:rsidRDefault="00D613D7" w:rsidP="00FC14AB">
      <w:pPr>
        <w:autoSpaceDE w:val="0"/>
        <w:autoSpaceDN w:val="0"/>
        <w:adjustRightInd w:val="0"/>
        <w:spacing w:before="160"/>
        <w:ind w:firstLine="720"/>
        <w:jc w:val="both"/>
        <w:rPr>
          <w:b/>
          <w:color w:val="000000"/>
        </w:rPr>
      </w:pPr>
      <w:r w:rsidRPr="00F00A76">
        <w:rPr>
          <w:b/>
          <w:color w:val="000000"/>
        </w:rPr>
        <w:t>2. Yêu cầu</w:t>
      </w:r>
    </w:p>
    <w:p w:rsidR="00D613D7" w:rsidRPr="00D613D7" w:rsidRDefault="00D613D7" w:rsidP="00F00A76">
      <w:pPr>
        <w:pStyle w:val="NormalWeb"/>
        <w:spacing w:before="160" w:beforeAutospacing="0" w:after="0" w:afterAutospacing="0"/>
        <w:jc w:val="both"/>
        <w:rPr>
          <w:color w:val="000000"/>
          <w:sz w:val="28"/>
          <w:szCs w:val="28"/>
        </w:rPr>
      </w:pPr>
      <w:r>
        <w:rPr>
          <w:color w:val="000000"/>
          <w:sz w:val="28"/>
          <w:szCs w:val="28"/>
        </w:rPr>
        <w:tab/>
        <w:t>Liên hoan các môn võ thuật thành phố Nha Trang</w:t>
      </w:r>
      <w:r w:rsidR="00F41990">
        <w:rPr>
          <w:color w:val="000000"/>
          <w:sz w:val="28"/>
          <w:szCs w:val="28"/>
        </w:rPr>
        <w:t xml:space="preserve"> được tổ chức an toàn tuyệt đối, mang đậm bản sắc dân tộc, tiết kiệm, hiệu quả cao.</w:t>
      </w:r>
    </w:p>
    <w:p w:rsidR="005B1552" w:rsidRDefault="005B1552" w:rsidP="00F00A76">
      <w:pPr>
        <w:autoSpaceDE w:val="0"/>
        <w:autoSpaceDN w:val="0"/>
        <w:adjustRightInd w:val="0"/>
        <w:spacing w:before="160"/>
        <w:ind w:firstLine="720"/>
        <w:jc w:val="both"/>
        <w:rPr>
          <w:bCs/>
        </w:rPr>
      </w:pPr>
      <w:r>
        <w:rPr>
          <w:bCs/>
        </w:rPr>
        <w:t xml:space="preserve">Đồng thời, thông qua </w:t>
      </w:r>
      <w:r w:rsidR="00F41990">
        <w:rPr>
          <w:bCs/>
        </w:rPr>
        <w:t>Liên hoan</w:t>
      </w:r>
      <w:r>
        <w:rPr>
          <w:bCs/>
        </w:rPr>
        <w:t xml:space="preserve"> nhằm phục vụ ngày càng tốt hơn đời sống tinh thần của nhân dân</w:t>
      </w:r>
      <w:r w:rsidR="009C290F">
        <w:rPr>
          <w:bCs/>
        </w:rPr>
        <w:t>,</w:t>
      </w:r>
      <w:r>
        <w:rPr>
          <w:bCs/>
        </w:rPr>
        <w:t xml:space="preserve"> góp phần xây dựng môi trường </w:t>
      </w:r>
      <w:r w:rsidR="00F41990">
        <w:rPr>
          <w:bCs/>
        </w:rPr>
        <w:t>tập luyện thể dục, thể thao</w:t>
      </w:r>
      <w:r>
        <w:rPr>
          <w:bCs/>
        </w:rPr>
        <w:t xml:space="preserve"> lành </w:t>
      </w:r>
      <w:r w:rsidR="00F41990">
        <w:rPr>
          <w:bCs/>
        </w:rPr>
        <w:t>mạnh trên địa bàn thành phố</w:t>
      </w:r>
    </w:p>
    <w:p w:rsidR="008A2C93" w:rsidRDefault="008A2C93" w:rsidP="00F00A76">
      <w:pPr>
        <w:autoSpaceDE w:val="0"/>
        <w:autoSpaceDN w:val="0"/>
        <w:adjustRightInd w:val="0"/>
        <w:spacing w:before="160"/>
        <w:ind w:firstLine="720"/>
        <w:jc w:val="both"/>
        <w:rPr>
          <w:b/>
          <w:bCs/>
        </w:rPr>
      </w:pPr>
    </w:p>
    <w:p w:rsidR="005B1552" w:rsidRPr="00722469" w:rsidRDefault="005B1552" w:rsidP="00F00A76">
      <w:pPr>
        <w:autoSpaceDE w:val="0"/>
        <w:autoSpaceDN w:val="0"/>
        <w:adjustRightInd w:val="0"/>
        <w:spacing w:before="160"/>
        <w:ind w:firstLine="720"/>
        <w:jc w:val="both"/>
        <w:rPr>
          <w:b/>
          <w:bCs/>
        </w:rPr>
      </w:pPr>
      <w:r>
        <w:rPr>
          <w:b/>
          <w:bCs/>
        </w:rPr>
        <w:lastRenderedPageBreak/>
        <w:t xml:space="preserve">II. </w:t>
      </w:r>
      <w:r w:rsidR="00613EB6">
        <w:rPr>
          <w:b/>
          <w:bCs/>
        </w:rPr>
        <w:t>THỜI GIAN, ĐỊA ĐIỂM, CHƯƠNG TRÌNH</w:t>
      </w:r>
    </w:p>
    <w:p w:rsidR="00613EB6" w:rsidRDefault="00613EB6" w:rsidP="00F00A76">
      <w:pPr>
        <w:autoSpaceDE w:val="0"/>
        <w:autoSpaceDN w:val="0"/>
        <w:adjustRightInd w:val="0"/>
        <w:spacing w:before="160"/>
        <w:ind w:firstLine="720"/>
        <w:jc w:val="both"/>
        <w:rPr>
          <w:b/>
          <w:bCs/>
        </w:rPr>
      </w:pPr>
      <w:r>
        <w:rPr>
          <w:b/>
          <w:bCs/>
        </w:rPr>
        <w:t>1.</w:t>
      </w:r>
      <w:r w:rsidR="005B1552" w:rsidRPr="002B5409">
        <w:rPr>
          <w:b/>
          <w:bCs/>
        </w:rPr>
        <w:t>Thời gian</w:t>
      </w:r>
      <w:r>
        <w:rPr>
          <w:b/>
          <w:bCs/>
        </w:rPr>
        <w:t xml:space="preserve">: </w:t>
      </w:r>
      <w:r w:rsidR="004B682C">
        <w:rPr>
          <w:b/>
          <w:bCs/>
        </w:rPr>
        <w:t xml:space="preserve">Từ 18h00 – 21h00 ngày </w:t>
      </w:r>
      <w:r w:rsidR="004B682C" w:rsidRPr="004B682C">
        <w:rPr>
          <w:b/>
          <w:bCs/>
        </w:rPr>
        <w:t>16/03/2024</w:t>
      </w:r>
    </w:p>
    <w:p w:rsidR="005B1552" w:rsidRPr="00613EB6" w:rsidRDefault="00613EB6" w:rsidP="00F00A76">
      <w:pPr>
        <w:autoSpaceDE w:val="0"/>
        <w:autoSpaceDN w:val="0"/>
        <w:adjustRightInd w:val="0"/>
        <w:spacing w:before="160"/>
        <w:ind w:firstLine="720"/>
        <w:jc w:val="both"/>
        <w:rPr>
          <w:bCs/>
        </w:rPr>
      </w:pPr>
      <w:r>
        <w:rPr>
          <w:b/>
          <w:bCs/>
        </w:rPr>
        <w:t>2.</w:t>
      </w:r>
      <w:r w:rsidR="005B1552" w:rsidRPr="002B5409">
        <w:rPr>
          <w:b/>
          <w:bCs/>
        </w:rPr>
        <w:t xml:space="preserve"> </w:t>
      </w:r>
      <w:r>
        <w:rPr>
          <w:b/>
          <w:bCs/>
        </w:rPr>
        <w:t>Đ</w:t>
      </w:r>
      <w:r w:rsidR="005B1552" w:rsidRPr="002B5409">
        <w:rPr>
          <w:b/>
          <w:bCs/>
        </w:rPr>
        <w:t>ịa điểm:</w:t>
      </w:r>
      <w:r>
        <w:rPr>
          <w:b/>
          <w:bCs/>
        </w:rPr>
        <w:t xml:space="preserve"> </w:t>
      </w:r>
      <w:r w:rsidR="00F41990">
        <w:rPr>
          <w:bCs/>
        </w:rPr>
        <w:t>Quảng trường 2/4</w:t>
      </w:r>
    </w:p>
    <w:p w:rsidR="005B1552" w:rsidRDefault="00613EB6" w:rsidP="00F00A76">
      <w:pPr>
        <w:autoSpaceDE w:val="0"/>
        <w:autoSpaceDN w:val="0"/>
        <w:adjustRightInd w:val="0"/>
        <w:spacing w:before="120"/>
        <w:ind w:firstLine="720"/>
        <w:jc w:val="both"/>
        <w:rPr>
          <w:b/>
          <w:bCs/>
          <w:spacing w:val="-4"/>
        </w:rPr>
      </w:pPr>
      <w:r w:rsidRPr="00613EB6">
        <w:rPr>
          <w:b/>
          <w:bCs/>
          <w:spacing w:val="-4"/>
        </w:rPr>
        <w:t>3. Chương trình</w:t>
      </w:r>
    </w:p>
    <w:p w:rsidR="00613EB6" w:rsidRPr="00B127B5" w:rsidRDefault="00613EB6" w:rsidP="00F00A76">
      <w:pPr>
        <w:autoSpaceDE w:val="0"/>
        <w:autoSpaceDN w:val="0"/>
        <w:adjustRightInd w:val="0"/>
        <w:spacing w:before="120"/>
        <w:ind w:firstLine="720"/>
        <w:jc w:val="both"/>
        <w:rPr>
          <w:bCs/>
          <w:spacing w:val="-4"/>
        </w:rPr>
      </w:pPr>
      <w:r w:rsidRPr="00B127B5">
        <w:rPr>
          <w:bCs/>
          <w:spacing w:val="-4"/>
        </w:rPr>
        <w:t>- Tuyên bố lý do, giới thiệu đại biểu</w:t>
      </w:r>
    </w:p>
    <w:p w:rsidR="00613EB6" w:rsidRPr="00B127B5" w:rsidRDefault="00613EB6" w:rsidP="00F00A76">
      <w:pPr>
        <w:autoSpaceDE w:val="0"/>
        <w:autoSpaceDN w:val="0"/>
        <w:adjustRightInd w:val="0"/>
        <w:spacing w:before="120"/>
        <w:ind w:firstLine="720"/>
        <w:jc w:val="both"/>
        <w:rPr>
          <w:bCs/>
          <w:spacing w:val="-4"/>
        </w:rPr>
      </w:pPr>
      <w:r w:rsidRPr="00B127B5">
        <w:rPr>
          <w:bCs/>
          <w:spacing w:val="-4"/>
        </w:rPr>
        <w:t>- Phát biểu của lãnh đạo</w:t>
      </w:r>
    </w:p>
    <w:p w:rsidR="00613EB6" w:rsidRDefault="00613EB6" w:rsidP="00F00A76">
      <w:pPr>
        <w:autoSpaceDE w:val="0"/>
        <w:autoSpaceDN w:val="0"/>
        <w:adjustRightInd w:val="0"/>
        <w:spacing w:before="120"/>
        <w:ind w:firstLine="720"/>
        <w:jc w:val="both"/>
        <w:rPr>
          <w:bCs/>
          <w:spacing w:val="-4"/>
        </w:rPr>
      </w:pPr>
      <w:r w:rsidRPr="00B127B5">
        <w:rPr>
          <w:bCs/>
          <w:spacing w:val="-4"/>
        </w:rPr>
        <w:t>- Tặng hoa</w:t>
      </w:r>
      <w:r w:rsidR="00FC14AB">
        <w:rPr>
          <w:bCs/>
          <w:spacing w:val="-4"/>
        </w:rPr>
        <w:t>, cờ</w:t>
      </w:r>
      <w:r w:rsidRPr="00B127B5">
        <w:rPr>
          <w:bCs/>
          <w:spacing w:val="-4"/>
        </w:rPr>
        <w:t xml:space="preserve"> chúc mừng </w:t>
      </w:r>
      <w:r w:rsidR="00F41990">
        <w:rPr>
          <w:bCs/>
          <w:spacing w:val="-4"/>
        </w:rPr>
        <w:t>các đơn vị tham gia</w:t>
      </w:r>
    </w:p>
    <w:p w:rsidR="00F00A76" w:rsidRPr="00B127B5" w:rsidRDefault="00F00A76" w:rsidP="00F00A76">
      <w:pPr>
        <w:autoSpaceDE w:val="0"/>
        <w:autoSpaceDN w:val="0"/>
        <w:adjustRightInd w:val="0"/>
        <w:spacing w:before="120"/>
        <w:ind w:firstLine="720"/>
        <w:jc w:val="both"/>
        <w:rPr>
          <w:bCs/>
          <w:spacing w:val="-4"/>
        </w:rPr>
      </w:pPr>
      <w:r>
        <w:rPr>
          <w:bCs/>
          <w:spacing w:val="-4"/>
        </w:rPr>
        <w:t>- Biểu diễn Trống hội chào mừng</w:t>
      </w:r>
    </w:p>
    <w:p w:rsidR="00F00A76" w:rsidRDefault="00613EB6" w:rsidP="00F00A76">
      <w:pPr>
        <w:autoSpaceDE w:val="0"/>
        <w:autoSpaceDN w:val="0"/>
        <w:adjustRightInd w:val="0"/>
        <w:spacing w:before="120"/>
        <w:ind w:firstLine="720"/>
        <w:jc w:val="both"/>
        <w:rPr>
          <w:bCs/>
          <w:spacing w:val="-4"/>
        </w:rPr>
      </w:pPr>
      <w:r w:rsidRPr="00B127B5">
        <w:rPr>
          <w:bCs/>
          <w:spacing w:val="-4"/>
        </w:rPr>
        <w:t xml:space="preserve">- </w:t>
      </w:r>
      <w:r w:rsidR="00F00A76">
        <w:rPr>
          <w:bCs/>
          <w:spacing w:val="-4"/>
        </w:rPr>
        <w:t>Thời lượng biểu diễn mỗi đơn vị là 20 phút gồm các môn:</w:t>
      </w:r>
    </w:p>
    <w:p w:rsidR="00F41990" w:rsidRPr="00E10B11" w:rsidRDefault="00F41990" w:rsidP="00F00A76">
      <w:pPr>
        <w:autoSpaceDE w:val="0"/>
        <w:autoSpaceDN w:val="0"/>
        <w:adjustRightInd w:val="0"/>
        <w:spacing w:before="120"/>
        <w:ind w:firstLine="720"/>
        <w:jc w:val="both"/>
        <w:rPr>
          <w:bCs/>
        </w:rPr>
      </w:pPr>
      <w:r>
        <w:rPr>
          <w:bCs/>
        </w:rPr>
        <w:t>+</w:t>
      </w:r>
      <w:r w:rsidRPr="00E10B11">
        <w:rPr>
          <w:bCs/>
        </w:rPr>
        <w:t xml:space="preserve"> </w:t>
      </w:r>
      <w:r w:rsidR="00F00A76">
        <w:rPr>
          <w:bCs/>
        </w:rPr>
        <w:t>Môn võ</w:t>
      </w:r>
      <w:r w:rsidRPr="00E10B11">
        <w:rPr>
          <w:bCs/>
        </w:rPr>
        <w:t xml:space="preserve"> Vovinam</w:t>
      </w:r>
    </w:p>
    <w:p w:rsidR="00F41990" w:rsidRPr="00E10B11" w:rsidRDefault="00F41990" w:rsidP="00F00A76">
      <w:pPr>
        <w:spacing w:before="120"/>
        <w:ind w:firstLine="720"/>
        <w:jc w:val="both"/>
        <w:rPr>
          <w:bCs/>
        </w:rPr>
      </w:pPr>
      <w:r>
        <w:rPr>
          <w:bCs/>
        </w:rPr>
        <w:t>+</w:t>
      </w:r>
      <w:r w:rsidRPr="00E10B11">
        <w:rPr>
          <w:bCs/>
        </w:rPr>
        <w:t xml:space="preserve"> </w:t>
      </w:r>
      <w:r w:rsidR="00F00A76">
        <w:rPr>
          <w:bCs/>
        </w:rPr>
        <w:t>Môn võ</w:t>
      </w:r>
      <w:r w:rsidRPr="00E10B11">
        <w:rPr>
          <w:bCs/>
        </w:rPr>
        <w:t xml:space="preserve"> Taekwondo</w:t>
      </w:r>
    </w:p>
    <w:p w:rsidR="00F41990" w:rsidRPr="00E10B11" w:rsidRDefault="00F41990" w:rsidP="00F00A76">
      <w:pPr>
        <w:spacing w:before="120"/>
        <w:ind w:firstLine="720"/>
        <w:jc w:val="both"/>
        <w:rPr>
          <w:bCs/>
        </w:rPr>
      </w:pPr>
      <w:r>
        <w:rPr>
          <w:bCs/>
        </w:rPr>
        <w:t>+</w:t>
      </w:r>
      <w:r w:rsidRPr="00E10B11">
        <w:rPr>
          <w:bCs/>
        </w:rPr>
        <w:t xml:space="preserve"> </w:t>
      </w:r>
      <w:r w:rsidR="00F00A76">
        <w:rPr>
          <w:bCs/>
        </w:rPr>
        <w:t>Môn võ</w:t>
      </w:r>
      <w:r w:rsidRPr="00E10B11">
        <w:rPr>
          <w:bCs/>
        </w:rPr>
        <w:t xml:space="preserve"> Karatedo</w:t>
      </w:r>
    </w:p>
    <w:p w:rsidR="00F41990" w:rsidRDefault="00F41990" w:rsidP="00F00A76">
      <w:pPr>
        <w:tabs>
          <w:tab w:val="center" w:pos="5345"/>
        </w:tabs>
        <w:spacing w:before="120"/>
        <w:ind w:firstLine="720"/>
        <w:jc w:val="both"/>
        <w:rPr>
          <w:bCs/>
        </w:rPr>
      </w:pPr>
      <w:r>
        <w:rPr>
          <w:bCs/>
        </w:rPr>
        <w:t>+</w:t>
      </w:r>
      <w:r w:rsidRPr="00E10B11">
        <w:rPr>
          <w:bCs/>
        </w:rPr>
        <w:t xml:space="preserve"> </w:t>
      </w:r>
      <w:r w:rsidR="00F00A76">
        <w:rPr>
          <w:bCs/>
        </w:rPr>
        <w:t>Môn võ</w:t>
      </w:r>
      <w:r w:rsidRPr="00E10B11">
        <w:rPr>
          <w:bCs/>
        </w:rPr>
        <w:t xml:space="preserve"> Võ thuật cổ truyền</w:t>
      </w:r>
      <w:r w:rsidR="00F00A76">
        <w:rPr>
          <w:bCs/>
        </w:rPr>
        <w:tab/>
      </w:r>
    </w:p>
    <w:p w:rsidR="00F00A76" w:rsidRDefault="00F00A76" w:rsidP="00F00A76">
      <w:pPr>
        <w:tabs>
          <w:tab w:val="center" w:pos="5345"/>
        </w:tabs>
        <w:spacing w:before="120"/>
        <w:ind w:firstLine="720"/>
        <w:jc w:val="both"/>
        <w:rPr>
          <w:bCs/>
        </w:rPr>
      </w:pPr>
      <w:r>
        <w:rPr>
          <w:bCs/>
        </w:rPr>
        <w:t>- Biễu diễn Lân – Sư – Rồng</w:t>
      </w:r>
    </w:p>
    <w:p w:rsidR="00F00A76" w:rsidRPr="00E10B11" w:rsidRDefault="00F00A76" w:rsidP="00F00A76">
      <w:pPr>
        <w:tabs>
          <w:tab w:val="center" w:pos="5345"/>
        </w:tabs>
        <w:spacing w:before="120"/>
        <w:ind w:firstLine="720"/>
        <w:jc w:val="both"/>
        <w:rPr>
          <w:bCs/>
        </w:rPr>
      </w:pPr>
      <w:r>
        <w:rPr>
          <w:bCs/>
        </w:rPr>
        <w:t>- Trao Kỷ niệm chương, Cúp cho các đơn vị tham gia.</w:t>
      </w:r>
    </w:p>
    <w:p w:rsidR="005B1552" w:rsidRDefault="005B1552" w:rsidP="00F00A76">
      <w:pPr>
        <w:autoSpaceDE w:val="0"/>
        <w:autoSpaceDN w:val="0"/>
        <w:adjustRightInd w:val="0"/>
        <w:spacing w:before="120"/>
        <w:ind w:firstLine="720"/>
        <w:jc w:val="both"/>
        <w:rPr>
          <w:b/>
          <w:bCs/>
        </w:rPr>
      </w:pPr>
      <w:r w:rsidRPr="00D92A5D">
        <w:rPr>
          <w:b/>
          <w:bCs/>
        </w:rPr>
        <w:t>II</w:t>
      </w:r>
      <w:r>
        <w:rPr>
          <w:b/>
          <w:bCs/>
        </w:rPr>
        <w:t>I</w:t>
      </w:r>
      <w:r w:rsidRPr="00D92A5D">
        <w:rPr>
          <w:b/>
          <w:bCs/>
        </w:rPr>
        <w:t>. PHÂN CÔNG NHIỆM VỤ</w:t>
      </w:r>
    </w:p>
    <w:p w:rsidR="005B1552" w:rsidRDefault="005B1552" w:rsidP="00F00A76">
      <w:pPr>
        <w:autoSpaceDE w:val="0"/>
        <w:autoSpaceDN w:val="0"/>
        <w:adjustRightInd w:val="0"/>
        <w:spacing w:before="120"/>
        <w:ind w:firstLine="720"/>
        <w:jc w:val="both"/>
        <w:rPr>
          <w:b/>
          <w:bCs/>
        </w:rPr>
      </w:pPr>
      <w:r>
        <w:rPr>
          <w:b/>
          <w:bCs/>
        </w:rPr>
        <w:t xml:space="preserve">1. Trung tâm Văn hóa </w:t>
      </w:r>
      <w:r w:rsidR="000C7F66">
        <w:rPr>
          <w:b/>
          <w:bCs/>
        </w:rPr>
        <w:t xml:space="preserve">– Thông tin và </w:t>
      </w:r>
      <w:r>
        <w:rPr>
          <w:b/>
          <w:bCs/>
        </w:rPr>
        <w:t>Thể thao thành phố</w:t>
      </w:r>
    </w:p>
    <w:p w:rsidR="005B1552" w:rsidRDefault="005B1552" w:rsidP="00F00A76">
      <w:pPr>
        <w:autoSpaceDE w:val="0"/>
        <w:autoSpaceDN w:val="0"/>
        <w:adjustRightInd w:val="0"/>
        <w:spacing w:before="120"/>
        <w:ind w:firstLine="720"/>
        <w:jc w:val="both"/>
        <w:rPr>
          <w:bCs/>
        </w:rPr>
      </w:pPr>
      <w:r>
        <w:rPr>
          <w:bCs/>
        </w:rPr>
        <w:t>- Chịu trách nhiệm kịch bản</w:t>
      </w:r>
      <w:r w:rsidR="00FC14AB">
        <w:rPr>
          <w:bCs/>
        </w:rPr>
        <w:t>, điều hành tổ chức</w:t>
      </w:r>
      <w:r>
        <w:rPr>
          <w:bCs/>
        </w:rPr>
        <w:t xml:space="preserve"> </w:t>
      </w:r>
      <w:r w:rsidR="00F00A76">
        <w:rPr>
          <w:bCs/>
        </w:rPr>
        <w:t>Liên hoan</w:t>
      </w:r>
      <w:r w:rsidR="00B127B5">
        <w:rPr>
          <w:bCs/>
        </w:rPr>
        <w:t xml:space="preserve"> </w:t>
      </w:r>
      <w:r>
        <w:rPr>
          <w:bCs/>
        </w:rPr>
        <w:t>…</w:t>
      </w:r>
      <w:r w:rsidR="00F00A76">
        <w:rPr>
          <w:bCs/>
        </w:rPr>
        <w:t>huy động võ sinh các môn võ (mỗi đơn vị 50 người) tham gia biểu diễn;</w:t>
      </w:r>
      <w:r w:rsidR="007E2E12">
        <w:rPr>
          <w:bCs/>
        </w:rPr>
        <w:t xml:space="preserve"> các môn sinh làm nền mỗi môn 100 môn sinh;</w:t>
      </w:r>
    </w:p>
    <w:p w:rsidR="00F00A76" w:rsidRDefault="00F00A76" w:rsidP="00F00A76">
      <w:pPr>
        <w:autoSpaceDE w:val="0"/>
        <w:autoSpaceDN w:val="0"/>
        <w:adjustRightInd w:val="0"/>
        <w:spacing w:before="120"/>
        <w:ind w:firstLine="720"/>
        <w:jc w:val="both"/>
        <w:rPr>
          <w:bCs/>
        </w:rPr>
      </w:pPr>
      <w:r>
        <w:rPr>
          <w:bCs/>
        </w:rPr>
        <w:t>- Chịu trách nhiệm mời các đơn vị ngoài tỉnh tham gia Liên hoan</w:t>
      </w:r>
      <w:r w:rsidR="007E2E12">
        <w:rPr>
          <w:bCs/>
        </w:rPr>
        <w:t>;</w:t>
      </w:r>
    </w:p>
    <w:p w:rsidR="005B1552" w:rsidRDefault="005B1552" w:rsidP="00F00A76">
      <w:pPr>
        <w:spacing w:before="120"/>
        <w:ind w:firstLine="720"/>
      </w:pPr>
      <w:r>
        <w:t xml:space="preserve">- Lập dự toán kinh phí chi tiết tổ chức </w:t>
      </w:r>
      <w:r w:rsidR="00F00A76">
        <w:t>Liên hoan</w:t>
      </w:r>
      <w:r>
        <w:t>;</w:t>
      </w:r>
    </w:p>
    <w:p w:rsidR="00811515" w:rsidRPr="002D1C1A" w:rsidRDefault="00811515" w:rsidP="00F00A76">
      <w:pPr>
        <w:spacing w:before="120"/>
        <w:ind w:firstLine="720"/>
        <w:jc w:val="both"/>
        <w:rPr>
          <w:b/>
        </w:rPr>
      </w:pPr>
      <w:r>
        <w:rPr>
          <w:b/>
        </w:rPr>
        <w:t>2</w:t>
      </w:r>
      <w:r w:rsidRPr="002D1C1A">
        <w:rPr>
          <w:b/>
        </w:rPr>
        <w:t>. Phòng Văn hóa và Thông tin</w:t>
      </w:r>
      <w:r>
        <w:rPr>
          <w:b/>
        </w:rPr>
        <w:t xml:space="preserve"> thành phố </w:t>
      </w:r>
    </w:p>
    <w:p w:rsidR="00811515" w:rsidRDefault="00811515" w:rsidP="00F00A76">
      <w:pPr>
        <w:spacing w:before="120"/>
        <w:ind w:firstLine="720"/>
        <w:rPr>
          <w:bCs/>
        </w:rPr>
      </w:pPr>
      <w:r w:rsidRPr="002D1C1A">
        <w:t xml:space="preserve">- </w:t>
      </w:r>
      <w:r>
        <w:t xml:space="preserve">Xây dựng Kế hoạch tuyên truyền, quảng bá </w:t>
      </w:r>
      <w:r w:rsidR="00F00A76">
        <w:t>Liên hoan</w:t>
      </w:r>
      <w:r>
        <w:rPr>
          <w:bCs/>
        </w:rPr>
        <w:t>;</w:t>
      </w:r>
    </w:p>
    <w:p w:rsidR="00811515" w:rsidRDefault="00811515" w:rsidP="00F00A76">
      <w:pPr>
        <w:spacing w:before="120"/>
        <w:ind w:firstLine="720"/>
        <w:rPr>
          <w:spacing w:val="-4"/>
        </w:rPr>
      </w:pPr>
      <w:r w:rsidRPr="00BA2465">
        <w:rPr>
          <w:spacing w:val="-4"/>
        </w:rPr>
        <w:t xml:space="preserve">- </w:t>
      </w:r>
      <w:r>
        <w:rPr>
          <w:spacing w:val="-4"/>
        </w:rPr>
        <w:t>Cung cấp thông tin cho các cơ quan thông tấn báo chí;</w:t>
      </w:r>
    </w:p>
    <w:p w:rsidR="00811515" w:rsidRDefault="00811515" w:rsidP="00F00A76">
      <w:pPr>
        <w:spacing w:before="120"/>
        <w:ind w:firstLine="720"/>
        <w:rPr>
          <w:spacing w:val="-4"/>
        </w:rPr>
      </w:pPr>
      <w:r>
        <w:rPr>
          <w:spacing w:val="-4"/>
        </w:rPr>
        <w:t>- Theo dõi, tổng hợp hoạt động, báo cáo kết quả về UBND thành phố</w:t>
      </w:r>
    </w:p>
    <w:p w:rsidR="00B127B5" w:rsidRDefault="00811515" w:rsidP="00F00A76">
      <w:pPr>
        <w:spacing w:before="120"/>
        <w:ind w:firstLine="720"/>
        <w:jc w:val="both"/>
        <w:rPr>
          <w:b/>
        </w:rPr>
      </w:pPr>
      <w:r>
        <w:rPr>
          <w:b/>
        </w:rPr>
        <w:t>3</w:t>
      </w:r>
      <w:r w:rsidR="00B127B5" w:rsidRPr="002D1C1A">
        <w:rPr>
          <w:b/>
        </w:rPr>
        <w:t>. Phòng Tài chính – Kế hoạch</w:t>
      </w:r>
      <w:r w:rsidR="00B127B5">
        <w:rPr>
          <w:b/>
        </w:rPr>
        <w:t xml:space="preserve"> thành phố</w:t>
      </w:r>
      <w:r w:rsidR="00B127B5" w:rsidRPr="002D1C1A">
        <w:rPr>
          <w:b/>
        </w:rPr>
        <w:t xml:space="preserve">: </w:t>
      </w:r>
    </w:p>
    <w:p w:rsidR="00B127B5" w:rsidRDefault="00B127B5" w:rsidP="00F00A76">
      <w:pPr>
        <w:spacing w:before="120"/>
        <w:ind w:firstLine="720"/>
      </w:pPr>
      <w:r w:rsidRPr="002D1C1A">
        <w:t xml:space="preserve">- </w:t>
      </w:r>
      <w:r>
        <w:t xml:space="preserve">Phối hợp Trung tâm Văn hóa </w:t>
      </w:r>
      <w:r w:rsidR="00F00A76">
        <w:t xml:space="preserve">-  Thông tin </w:t>
      </w:r>
      <w:r>
        <w:t xml:space="preserve">và Thể thao tham mưu UBND thành phố phê duyệt kinh phí tổ chức </w:t>
      </w:r>
      <w:r w:rsidR="00780526">
        <w:t>Liên hoan</w:t>
      </w:r>
      <w:r>
        <w:t>;</w:t>
      </w:r>
    </w:p>
    <w:p w:rsidR="008A2C93" w:rsidRDefault="008A2C93" w:rsidP="000C7F66">
      <w:pPr>
        <w:spacing w:before="60" w:line="276" w:lineRule="auto"/>
        <w:ind w:firstLine="720"/>
        <w:jc w:val="both"/>
        <w:rPr>
          <w:b/>
          <w:bCs/>
        </w:rPr>
      </w:pPr>
    </w:p>
    <w:p w:rsidR="008A2C93" w:rsidRDefault="008A2C93" w:rsidP="000C7F66">
      <w:pPr>
        <w:spacing w:before="60" w:line="276" w:lineRule="auto"/>
        <w:ind w:firstLine="720"/>
        <w:jc w:val="both"/>
        <w:rPr>
          <w:b/>
          <w:bCs/>
        </w:rPr>
      </w:pPr>
    </w:p>
    <w:p w:rsidR="008A2C93" w:rsidRDefault="008A2C93" w:rsidP="000C7F66">
      <w:pPr>
        <w:spacing w:before="60" w:line="276" w:lineRule="auto"/>
        <w:ind w:firstLine="720"/>
        <w:jc w:val="both"/>
        <w:rPr>
          <w:b/>
          <w:bCs/>
        </w:rPr>
      </w:pPr>
    </w:p>
    <w:p w:rsidR="000C7F66" w:rsidRPr="00E12BC4" w:rsidRDefault="000C7F66" w:rsidP="000C7F66">
      <w:pPr>
        <w:spacing w:before="60" w:line="276" w:lineRule="auto"/>
        <w:ind w:firstLine="720"/>
        <w:jc w:val="both"/>
        <w:rPr>
          <w:b/>
          <w:bCs/>
        </w:rPr>
      </w:pPr>
      <w:r>
        <w:rPr>
          <w:b/>
          <w:bCs/>
        </w:rPr>
        <w:t>4.</w:t>
      </w:r>
      <w:r w:rsidRPr="00E12BC4">
        <w:rPr>
          <w:b/>
          <w:bCs/>
        </w:rPr>
        <w:t xml:space="preserve"> </w:t>
      </w:r>
      <w:r>
        <w:rPr>
          <w:b/>
          <w:bCs/>
        </w:rPr>
        <w:t xml:space="preserve">Công an thành phố </w:t>
      </w:r>
    </w:p>
    <w:p w:rsidR="000C7F66" w:rsidRPr="002D1C1A" w:rsidRDefault="000C7F66" w:rsidP="000C7F66">
      <w:pPr>
        <w:spacing w:before="60" w:line="276" w:lineRule="auto"/>
        <w:ind w:firstLine="720"/>
        <w:jc w:val="both"/>
      </w:pPr>
      <w:r w:rsidRPr="002D1C1A">
        <w:t xml:space="preserve"> </w:t>
      </w:r>
      <w:r>
        <w:t>Chủ trì, phối hợp với các đơn vị liên quan x</w:t>
      </w:r>
      <w:r w:rsidRPr="002D1C1A">
        <w:t xml:space="preserve">ây dựng Kế hoạch đảm bảo an ninh trật tự, an toàn giao thông, phòng chống cháy nổ trong khu vực tổ chức </w:t>
      </w:r>
      <w:r>
        <w:t xml:space="preserve">Hội thi </w:t>
      </w:r>
      <w:r w:rsidRPr="002D1C1A">
        <w:t>theo kế hoạch của Ban Tổ chức</w:t>
      </w:r>
      <w:r>
        <w:t>.</w:t>
      </w:r>
    </w:p>
    <w:p w:rsidR="000C7F66" w:rsidRDefault="000C7F66" w:rsidP="000C7F66">
      <w:pPr>
        <w:spacing w:before="60" w:line="276" w:lineRule="auto"/>
        <w:ind w:firstLine="720"/>
        <w:jc w:val="both"/>
        <w:rPr>
          <w:b/>
        </w:rPr>
      </w:pPr>
      <w:r>
        <w:rPr>
          <w:b/>
        </w:rPr>
        <w:t>5</w:t>
      </w:r>
      <w:r w:rsidRPr="00C10320">
        <w:rPr>
          <w:b/>
        </w:rPr>
        <w:t xml:space="preserve">. </w:t>
      </w:r>
      <w:r>
        <w:rPr>
          <w:b/>
        </w:rPr>
        <w:t xml:space="preserve">Đội Thanh niên xung kích thành phố </w:t>
      </w:r>
    </w:p>
    <w:p w:rsidR="000C7F66" w:rsidRPr="00B81F78" w:rsidRDefault="000C7F66" w:rsidP="000C7F66">
      <w:pPr>
        <w:spacing w:before="60" w:line="276" w:lineRule="auto"/>
        <w:ind w:firstLine="720"/>
        <w:jc w:val="both"/>
        <w:rPr>
          <w:spacing w:val="-4"/>
        </w:rPr>
      </w:pPr>
      <w:r w:rsidRPr="00B81F78">
        <w:rPr>
          <w:spacing w:val="-4"/>
        </w:rPr>
        <w:t>Phối hợp với Công an thành phố đảm bảo an ninh trật tự, an toàn giao thông, phòng chống cháy nổ trong khu vực tổ chức Hội thi theo kế hoạch của Ban Tổ chức.</w:t>
      </w:r>
    </w:p>
    <w:p w:rsidR="000C7F66" w:rsidRDefault="000C7F66" w:rsidP="000C7F66">
      <w:pPr>
        <w:spacing w:before="60" w:line="276" w:lineRule="auto"/>
        <w:ind w:firstLine="720"/>
        <w:jc w:val="both"/>
        <w:rPr>
          <w:b/>
        </w:rPr>
      </w:pPr>
      <w:r>
        <w:rPr>
          <w:b/>
        </w:rPr>
        <w:t xml:space="preserve">6. Phòng Quản lý Đô thị thành phố </w:t>
      </w:r>
    </w:p>
    <w:p w:rsidR="000C7F66" w:rsidRDefault="000C7F66" w:rsidP="000C7F66">
      <w:pPr>
        <w:spacing w:before="60" w:line="276" w:lineRule="auto"/>
        <w:ind w:firstLine="720"/>
        <w:jc w:val="both"/>
      </w:pPr>
      <w:r>
        <w:t xml:space="preserve">Phối hợp với Công an thành phố, Đội Thanh niên xung kích </w:t>
      </w:r>
      <w:r w:rsidRPr="002D1C1A">
        <w:t xml:space="preserve">đảm bảo an ninh trật tự, an toàn giao thông, phòng chống cháy nổ trong khu vực tổ chức </w:t>
      </w:r>
      <w:r>
        <w:t xml:space="preserve">Hội thi </w:t>
      </w:r>
      <w:r w:rsidRPr="002D1C1A">
        <w:t>theo kế hoạch của Ban Tổ chức;</w:t>
      </w:r>
      <w:r w:rsidRPr="007F7F74">
        <w:t xml:space="preserve"> </w:t>
      </w:r>
      <w:r>
        <w:t>Bố trí barie bảo vệ khu vực diễn ra Hội thi.</w:t>
      </w:r>
    </w:p>
    <w:p w:rsidR="000C7F66" w:rsidRPr="00C10320" w:rsidRDefault="000C7F66" w:rsidP="000C7F66">
      <w:pPr>
        <w:spacing w:before="60" w:line="276" w:lineRule="auto"/>
        <w:ind w:firstLine="720"/>
        <w:jc w:val="both"/>
        <w:rPr>
          <w:b/>
        </w:rPr>
      </w:pPr>
      <w:r w:rsidRPr="0056008A">
        <w:rPr>
          <w:b/>
        </w:rPr>
        <w:t>7</w:t>
      </w:r>
      <w:r>
        <w:rPr>
          <w:b/>
        </w:rPr>
        <w:t xml:space="preserve">. Trung tâm Y tế thành phố </w:t>
      </w:r>
    </w:p>
    <w:p w:rsidR="000C7F66" w:rsidRDefault="000C7F66" w:rsidP="000C7F66">
      <w:pPr>
        <w:spacing w:before="60" w:line="276" w:lineRule="auto"/>
        <w:ind w:firstLine="720"/>
        <w:jc w:val="both"/>
      </w:pPr>
      <w:r w:rsidRPr="002D1C1A">
        <w:t xml:space="preserve">Xây dựng Kế hoạch </w:t>
      </w:r>
      <w:r>
        <w:t>triển khai các Tổ Y tế cấp cứu phục vụ Hội thi và xử lý sự cố liên quan đến các đội thi trong suốt quá trình diễn ra Hội thi.</w:t>
      </w:r>
    </w:p>
    <w:p w:rsidR="000C7F66" w:rsidRDefault="000C7F66" w:rsidP="000C7F66">
      <w:pPr>
        <w:spacing w:before="60" w:line="276" w:lineRule="auto"/>
        <w:ind w:left="720"/>
        <w:jc w:val="both"/>
        <w:rPr>
          <w:b/>
        </w:rPr>
      </w:pPr>
      <w:r>
        <w:rPr>
          <w:b/>
        </w:rPr>
        <w:t>8. Đề nghị Công ty Cổ phần Môi trường Đô thị thành phố</w:t>
      </w:r>
    </w:p>
    <w:p w:rsidR="00D042FA" w:rsidRDefault="00D042FA" w:rsidP="00D042FA">
      <w:pPr>
        <w:spacing w:line="288" w:lineRule="auto"/>
        <w:ind w:firstLine="709"/>
        <w:jc w:val="both"/>
        <w:rPr>
          <w:bCs/>
        </w:rPr>
      </w:pPr>
      <w:r>
        <w:rPr>
          <w:bCs/>
        </w:rPr>
        <w:t>- Phối hợp với Ban Quản lý Dịch vụ công ích thành phố lắp đặt nhà vệ sinh di động trong khu vực diễn ra lễ hội khi đơn vị tổ chức có nhu cầu</w:t>
      </w:r>
    </w:p>
    <w:p w:rsidR="00D042FA" w:rsidRDefault="00D042FA" w:rsidP="00D042FA">
      <w:pPr>
        <w:spacing w:line="288" w:lineRule="auto"/>
        <w:ind w:firstLine="709"/>
        <w:jc w:val="both"/>
        <w:rPr>
          <w:bCs/>
        </w:rPr>
      </w:pPr>
      <w:r>
        <w:rPr>
          <w:bCs/>
        </w:rPr>
        <w:t>- Cung cấp nguồn điện sau đồng hồ tại tủ điện để phục vụ lễ hội;</w:t>
      </w:r>
    </w:p>
    <w:p w:rsidR="00D042FA" w:rsidRDefault="00D042FA" w:rsidP="00D042FA">
      <w:pPr>
        <w:spacing w:line="288" w:lineRule="auto"/>
        <w:ind w:firstLine="709"/>
        <w:jc w:val="both"/>
        <w:rPr>
          <w:bCs/>
        </w:rPr>
      </w:pPr>
      <w:r>
        <w:rPr>
          <w:bCs/>
        </w:rPr>
        <w:t>- Tăng cường công tác vệ sinh môi trường trong suốt thời gian tổ chức lễ hội</w:t>
      </w:r>
    </w:p>
    <w:p w:rsidR="000C7F66" w:rsidRDefault="000C7F66" w:rsidP="000C7F66">
      <w:pPr>
        <w:spacing w:before="60" w:line="276" w:lineRule="auto"/>
        <w:ind w:firstLine="720"/>
        <w:jc w:val="both"/>
      </w:pPr>
      <w:bookmarkStart w:id="0" w:name="_GoBack"/>
      <w:bookmarkEnd w:id="0"/>
      <w:r w:rsidRPr="0036247F">
        <w:t>Mọi chi tiết xin liên hệ Trung tâm Văn hóa - Thông tin và Thể thao TP Nha Trang</w:t>
      </w:r>
      <w:r>
        <w:t>,</w:t>
      </w:r>
      <w:r w:rsidRPr="0036247F">
        <w:t xml:space="preserve"> </w:t>
      </w:r>
      <w:r w:rsidR="008A2C93">
        <w:t xml:space="preserve">Anh Hân - </w:t>
      </w:r>
      <w:r w:rsidRPr="0036247F">
        <w:t xml:space="preserve">SĐT: </w:t>
      </w:r>
      <w:r w:rsidR="008A2C93">
        <w:t>0905.025.021</w:t>
      </w:r>
      <w:r>
        <w:t>./.</w:t>
      </w:r>
    </w:p>
    <w:p w:rsidR="00811515" w:rsidRDefault="00811515" w:rsidP="00B127B5">
      <w:pPr>
        <w:spacing w:before="10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3"/>
      </w:tblGrid>
      <w:tr w:rsidR="005B1552" w:rsidRPr="003A375B" w:rsidTr="00197E87">
        <w:tc>
          <w:tcPr>
            <w:tcW w:w="10123" w:type="dxa"/>
            <w:tcBorders>
              <w:top w:val="nil"/>
              <w:left w:val="nil"/>
              <w:bottom w:val="nil"/>
              <w:right w:val="nil"/>
            </w:tcBorders>
            <w:shd w:val="clear" w:color="auto" w:fill="auto"/>
          </w:tcPr>
          <w:tbl>
            <w:tblPr>
              <w:tblStyle w:val="TableGrid"/>
              <w:tblW w:w="9811" w:type="dxa"/>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58"/>
              <w:gridCol w:w="3953"/>
            </w:tblGrid>
            <w:tr w:rsidR="005B1552" w:rsidRPr="00423331" w:rsidTr="00197E87">
              <w:tc>
                <w:tcPr>
                  <w:tcW w:w="5858" w:type="dxa"/>
                </w:tcPr>
                <w:p w:rsidR="005B1552" w:rsidRPr="00423331" w:rsidRDefault="005B1552" w:rsidP="00197E87">
                  <w:pPr>
                    <w:spacing w:before="0"/>
                    <w:ind w:left="80" w:right="74" w:hanging="40"/>
                    <w:rPr>
                      <w:sz w:val="24"/>
                    </w:rPr>
                  </w:pPr>
                  <w:r w:rsidRPr="00423331">
                    <w:rPr>
                      <w:i/>
                    </w:rPr>
                    <w:t xml:space="preserve"> </w:t>
                  </w:r>
                  <w:r w:rsidRPr="00423331">
                    <w:rPr>
                      <w:b/>
                      <w:bCs/>
                      <w:i/>
                      <w:iCs/>
                      <w:color w:val="000000"/>
                      <w:sz w:val="24"/>
                    </w:rPr>
                    <w:t>Nơi nhận:</w:t>
                  </w:r>
                </w:p>
                <w:p w:rsidR="005B1552" w:rsidRDefault="005B1552" w:rsidP="00197E87">
                  <w:pPr>
                    <w:tabs>
                      <w:tab w:val="left" w:pos="44"/>
                    </w:tabs>
                    <w:spacing w:before="0"/>
                    <w:ind w:right="74" w:firstLine="0"/>
                    <w:rPr>
                      <w:color w:val="000000"/>
                      <w:sz w:val="22"/>
                      <w:szCs w:val="22"/>
                    </w:rPr>
                  </w:pPr>
                  <w:r w:rsidRPr="00423331">
                    <w:rPr>
                      <w:color w:val="000000"/>
                      <w:sz w:val="22"/>
                      <w:szCs w:val="22"/>
                    </w:rPr>
                    <w:t xml:space="preserve">- </w:t>
                  </w:r>
                  <w:r>
                    <w:rPr>
                      <w:color w:val="000000"/>
                      <w:sz w:val="22"/>
                      <w:szCs w:val="22"/>
                    </w:rPr>
                    <w:t>Sở Văn hóa và Thể thao tỉnh (báo cáo)</w:t>
                  </w:r>
                  <w:r w:rsidRPr="00423331">
                    <w:rPr>
                      <w:color w:val="000000"/>
                      <w:sz w:val="22"/>
                      <w:szCs w:val="22"/>
                    </w:rPr>
                    <w:t>;</w:t>
                  </w:r>
                </w:p>
                <w:p w:rsidR="005B1552" w:rsidRDefault="005B1552" w:rsidP="00197E87">
                  <w:pPr>
                    <w:tabs>
                      <w:tab w:val="left" w:pos="44"/>
                    </w:tabs>
                    <w:spacing w:before="0"/>
                    <w:ind w:right="74" w:firstLine="0"/>
                    <w:rPr>
                      <w:color w:val="000000"/>
                      <w:sz w:val="22"/>
                      <w:szCs w:val="22"/>
                    </w:rPr>
                  </w:pPr>
                  <w:r>
                    <w:rPr>
                      <w:color w:val="000000"/>
                      <w:sz w:val="22"/>
                      <w:szCs w:val="22"/>
                    </w:rPr>
                    <w:t>- Thường trực Thành ủy;</w:t>
                  </w:r>
                </w:p>
                <w:p w:rsidR="005B1552" w:rsidRDefault="005B1552" w:rsidP="00197E87">
                  <w:pPr>
                    <w:tabs>
                      <w:tab w:val="left" w:pos="44"/>
                    </w:tabs>
                    <w:spacing w:before="0"/>
                    <w:ind w:right="74" w:firstLine="0"/>
                    <w:rPr>
                      <w:color w:val="000000"/>
                      <w:sz w:val="22"/>
                      <w:szCs w:val="22"/>
                    </w:rPr>
                  </w:pPr>
                  <w:r>
                    <w:rPr>
                      <w:color w:val="000000"/>
                      <w:sz w:val="22"/>
                      <w:szCs w:val="22"/>
                    </w:rPr>
                    <w:t>- Thường trực HĐND thành phố;</w:t>
                  </w:r>
                </w:p>
                <w:p w:rsidR="005B1552" w:rsidRDefault="005B1552" w:rsidP="00197E87">
                  <w:pPr>
                    <w:tabs>
                      <w:tab w:val="left" w:pos="44"/>
                    </w:tabs>
                    <w:spacing w:before="0"/>
                    <w:ind w:right="74" w:firstLine="0"/>
                    <w:rPr>
                      <w:color w:val="000000"/>
                      <w:sz w:val="22"/>
                      <w:szCs w:val="22"/>
                    </w:rPr>
                  </w:pPr>
                  <w:r>
                    <w:rPr>
                      <w:color w:val="000000"/>
                      <w:sz w:val="22"/>
                      <w:szCs w:val="22"/>
                    </w:rPr>
                    <w:t>- Chủ tịch, các PCT UBND thành phố;</w:t>
                  </w:r>
                </w:p>
                <w:p w:rsidR="005B1552" w:rsidRPr="00423331" w:rsidRDefault="005B1552" w:rsidP="00197E87">
                  <w:pPr>
                    <w:tabs>
                      <w:tab w:val="left" w:pos="44"/>
                    </w:tabs>
                    <w:spacing w:before="0"/>
                    <w:ind w:right="74" w:firstLine="0"/>
                    <w:rPr>
                      <w:color w:val="000000"/>
                      <w:sz w:val="22"/>
                      <w:szCs w:val="22"/>
                    </w:rPr>
                  </w:pPr>
                  <w:r>
                    <w:rPr>
                      <w:color w:val="000000"/>
                      <w:sz w:val="22"/>
                      <w:szCs w:val="22"/>
                    </w:rPr>
                    <w:t>- Lãnh đạo VP;</w:t>
                  </w:r>
                </w:p>
                <w:p w:rsidR="005B1552" w:rsidRDefault="005B1552" w:rsidP="00197E87">
                  <w:pPr>
                    <w:tabs>
                      <w:tab w:val="left" w:pos="44"/>
                    </w:tabs>
                    <w:spacing w:before="0"/>
                    <w:ind w:right="74" w:firstLine="0"/>
                    <w:rPr>
                      <w:color w:val="000000"/>
                      <w:sz w:val="22"/>
                      <w:szCs w:val="22"/>
                    </w:rPr>
                  </w:pPr>
                  <w:r w:rsidRPr="00423331">
                    <w:rPr>
                      <w:color w:val="000000"/>
                      <w:sz w:val="22"/>
                      <w:szCs w:val="22"/>
                    </w:rPr>
                    <w:t>- Các phòng ban liên quan</w:t>
                  </w:r>
                  <w:r>
                    <w:rPr>
                      <w:color w:val="000000"/>
                      <w:sz w:val="22"/>
                      <w:szCs w:val="22"/>
                    </w:rPr>
                    <w:t xml:space="preserve"> (phần III)</w:t>
                  </w:r>
                  <w:r w:rsidRPr="00423331">
                    <w:rPr>
                      <w:color w:val="000000"/>
                      <w:sz w:val="22"/>
                      <w:szCs w:val="22"/>
                    </w:rPr>
                    <w:t>;</w:t>
                  </w:r>
                </w:p>
                <w:p w:rsidR="005B1552" w:rsidRPr="00423331" w:rsidRDefault="005B1552" w:rsidP="00197E87">
                  <w:pPr>
                    <w:tabs>
                      <w:tab w:val="left" w:pos="44"/>
                    </w:tabs>
                    <w:spacing w:before="0"/>
                    <w:ind w:right="74" w:firstLine="0"/>
                    <w:rPr>
                      <w:color w:val="000000"/>
                      <w:sz w:val="22"/>
                      <w:szCs w:val="22"/>
                    </w:rPr>
                  </w:pPr>
                  <w:r>
                    <w:rPr>
                      <w:color w:val="000000"/>
                      <w:sz w:val="22"/>
                      <w:szCs w:val="22"/>
                    </w:rPr>
                    <w:t>- C.Thư - CV</w:t>
                  </w:r>
                </w:p>
                <w:p w:rsidR="005B1552" w:rsidRPr="00423331" w:rsidRDefault="005B1552" w:rsidP="00197E87">
                  <w:pPr>
                    <w:tabs>
                      <w:tab w:val="left" w:pos="44"/>
                      <w:tab w:val="left" w:pos="309"/>
                      <w:tab w:val="left" w:pos="819"/>
                    </w:tabs>
                    <w:spacing w:before="0"/>
                    <w:ind w:right="96" w:firstLine="0"/>
                    <w:rPr>
                      <w:color w:val="000000"/>
                      <w:sz w:val="22"/>
                      <w:szCs w:val="22"/>
                    </w:rPr>
                  </w:pPr>
                  <w:r w:rsidRPr="00423331">
                    <w:rPr>
                      <w:color w:val="000000"/>
                      <w:sz w:val="22"/>
                      <w:szCs w:val="22"/>
                    </w:rPr>
                    <w:t>- Lưu: VT.</w:t>
                  </w:r>
                </w:p>
                <w:p w:rsidR="005B1552" w:rsidRPr="00423331" w:rsidRDefault="005B1552" w:rsidP="00197E87">
                  <w:pPr>
                    <w:spacing w:before="0"/>
                    <w:ind w:right="96" w:firstLine="0"/>
                  </w:pPr>
                </w:p>
              </w:tc>
              <w:tc>
                <w:tcPr>
                  <w:tcW w:w="3953" w:type="dxa"/>
                </w:tcPr>
                <w:p w:rsidR="005B1552" w:rsidRPr="00423331" w:rsidRDefault="005B1552" w:rsidP="00197E87">
                  <w:pPr>
                    <w:keepNext/>
                    <w:spacing w:before="0"/>
                    <w:ind w:right="-108" w:hanging="108"/>
                    <w:jc w:val="center"/>
                    <w:outlineLvl w:val="1"/>
                    <w:rPr>
                      <w:b/>
                      <w:bCs/>
                    </w:rPr>
                  </w:pPr>
                  <w:r w:rsidRPr="00423331">
                    <w:rPr>
                      <w:b/>
                      <w:bCs/>
                    </w:rPr>
                    <w:t>TM. ỦY BAN NHÂN DÂN</w:t>
                  </w:r>
                </w:p>
                <w:p w:rsidR="005B1552" w:rsidRPr="00423331" w:rsidRDefault="005B1552" w:rsidP="00197E87">
                  <w:pPr>
                    <w:keepNext/>
                    <w:spacing w:before="0"/>
                    <w:ind w:right="-108" w:hanging="108"/>
                    <w:jc w:val="center"/>
                    <w:outlineLvl w:val="1"/>
                    <w:rPr>
                      <w:b/>
                      <w:bCs/>
                    </w:rPr>
                  </w:pPr>
                  <w:r w:rsidRPr="00423331">
                    <w:rPr>
                      <w:b/>
                      <w:bCs/>
                    </w:rPr>
                    <w:t>KT.CHỦ TỊCH</w:t>
                  </w:r>
                </w:p>
                <w:p w:rsidR="005B1552" w:rsidRPr="00423331" w:rsidRDefault="005B1552" w:rsidP="00197E87">
                  <w:pPr>
                    <w:keepNext/>
                    <w:spacing w:before="0"/>
                    <w:ind w:right="-108" w:hanging="108"/>
                    <w:jc w:val="center"/>
                    <w:outlineLvl w:val="1"/>
                    <w:rPr>
                      <w:b/>
                      <w:bCs/>
                      <w:sz w:val="26"/>
                      <w:szCs w:val="26"/>
                    </w:rPr>
                  </w:pPr>
                  <w:r w:rsidRPr="00423331">
                    <w:rPr>
                      <w:b/>
                      <w:bCs/>
                    </w:rPr>
                    <w:t>PHÓ CHỦ TỊCH</w:t>
                  </w:r>
                </w:p>
                <w:p w:rsidR="005B1552" w:rsidRPr="00423331" w:rsidRDefault="005B1552" w:rsidP="00197E87">
                  <w:pPr>
                    <w:keepNext/>
                    <w:spacing w:before="0"/>
                    <w:ind w:right="-108" w:hanging="108"/>
                    <w:jc w:val="center"/>
                    <w:outlineLvl w:val="1"/>
                    <w:rPr>
                      <w:b/>
                      <w:bCs/>
                      <w:sz w:val="26"/>
                      <w:szCs w:val="26"/>
                    </w:rPr>
                  </w:pPr>
                </w:p>
                <w:p w:rsidR="005B1552" w:rsidRPr="00423331" w:rsidRDefault="005B1552" w:rsidP="00197E87">
                  <w:pPr>
                    <w:keepNext/>
                    <w:spacing w:before="0"/>
                    <w:ind w:right="-108" w:hanging="108"/>
                    <w:jc w:val="center"/>
                    <w:outlineLvl w:val="1"/>
                    <w:rPr>
                      <w:b/>
                      <w:bCs/>
                      <w:sz w:val="26"/>
                      <w:szCs w:val="26"/>
                    </w:rPr>
                  </w:pPr>
                </w:p>
                <w:p w:rsidR="005B1552" w:rsidRPr="00423331" w:rsidRDefault="005B1552" w:rsidP="00197E87">
                  <w:pPr>
                    <w:keepNext/>
                    <w:spacing w:before="0"/>
                    <w:ind w:right="-108" w:hanging="108"/>
                    <w:jc w:val="center"/>
                    <w:outlineLvl w:val="1"/>
                    <w:rPr>
                      <w:b/>
                      <w:bCs/>
                      <w:sz w:val="26"/>
                      <w:szCs w:val="26"/>
                    </w:rPr>
                  </w:pPr>
                </w:p>
                <w:p w:rsidR="005B1552" w:rsidRPr="00423331" w:rsidRDefault="005B1552" w:rsidP="00197E87">
                  <w:pPr>
                    <w:keepNext/>
                    <w:spacing w:before="0"/>
                    <w:ind w:right="-108" w:hanging="108"/>
                    <w:jc w:val="center"/>
                    <w:outlineLvl w:val="1"/>
                    <w:rPr>
                      <w:b/>
                      <w:bCs/>
                      <w:sz w:val="26"/>
                      <w:szCs w:val="26"/>
                    </w:rPr>
                  </w:pPr>
                </w:p>
                <w:p w:rsidR="005B1552" w:rsidRPr="00423331" w:rsidRDefault="005B1552" w:rsidP="00197E87">
                  <w:pPr>
                    <w:keepNext/>
                    <w:spacing w:before="0"/>
                    <w:ind w:right="-108" w:hanging="108"/>
                    <w:jc w:val="center"/>
                    <w:outlineLvl w:val="1"/>
                    <w:rPr>
                      <w:b/>
                      <w:bCs/>
                      <w:sz w:val="26"/>
                      <w:szCs w:val="26"/>
                    </w:rPr>
                  </w:pPr>
                </w:p>
                <w:p w:rsidR="005B1552" w:rsidRPr="00423331" w:rsidRDefault="005B1552" w:rsidP="00197E87">
                  <w:pPr>
                    <w:keepNext/>
                    <w:spacing w:before="0"/>
                    <w:ind w:right="-108" w:hanging="108"/>
                    <w:jc w:val="center"/>
                    <w:outlineLvl w:val="1"/>
                    <w:rPr>
                      <w:b/>
                      <w:bCs/>
                      <w:sz w:val="26"/>
                      <w:szCs w:val="26"/>
                    </w:rPr>
                  </w:pPr>
                </w:p>
                <w:p w:rsidR="005B1552" w:rsidRPr="00423331" w:rsidRDefault="000C7F66" w:rsidP="00197E87">
                  <w:pPr>
                    <w:spacing w:before="0"/>
                    <w:ind w:right="-108" w:hanging="108"/>
                    <w:jc w:val="center"/>
                    <w:rPr>
                      <w:b/>
                      <w:bCs/>
                    </w:rPr>
                  </w:pPr>
                  <w:r>
                    <w:rPr>
                      <w:b/>
                      <w:bCs/>
                    </w:rPr>
                    <w:t>Phan Thanh Liêm</w:t>
                  </w:r>
                </w:p>
              </w:tc>
            </w:tr>
          </w:tbl>
          <w:p w:rsidR="005B1552" w:rsidRDefault="005B1552" w:rsidP="00197E87"/>
        </w:tc>
      </w:tr>
    </w:tbl>
    <w:p w:rsidR="005B1552" w:rsidRDefault="005B1552" w:rsidP="005B1552">
      <w:pPr>
        <w:autoSpaceDE w:val="0"/>
        <w:autoSpaceDN w:val="0"/>
        <w:adjustRightInd w:val="0"/>
        <w:ind w:firstLine="720"/>
        <w:jc w:val="both"/>
        <w:rPr>
          <w:b/>
          <w:bCs/>
        </w:rPr>
      </w:pPr>
    </w:p>
    <w:p w:rsidR="005B1552" w:rsidRPr="001A0076" w:rsidRDefault="005B1552" w:rsidP="005B1552">
      <w:pPr>
        <w:jc w:val="both"/>
      </w:pPr>
    </w:p>
    <w:p w:rsidR="005B1552" w:rsidRDefault="005B1552" w:rsidP="005B1552"/>
    <w:p w:rsidR="003F00D7" w:rsidRDefault="003F00D7"/>
    <w:sectPr w:rsidR="003F00D7" w:rsidSect="00F00A76">
      <w:footerReference w:type="default" r:id="rId6"/>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87" w:rsidRDefault="00395F87">
      <w:r>
        <w:separator/>
      </w:r>
    </w:p>
  </w:endnote>
  <w:endnote w:type="continuationSeparator" w:id="0">
    <w:p w:rsidR="00395F87" w:rsidRDefault="0039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5B" w:rsidRDefault="00CB1908">
    <w:pPr>
      <w:pStyle w:val="Footer"/>
      <w:jc w:val="right"/>
    </w:pPr>
    <w:r>
      <w:fldChar w:fldCharType="begin"/>
    </w:r>
    <w:r>
      <w:instrText xml:space="preserve"> PAGE   \* MERGEFORMAT </w:instrText>
    </w:r>
    <w:r>
      <w:fldChar w:fldCharType="separate"/>
    </w:r>
    <w:r w:rsidR="00D042FA">
      <w:rPr>
        <w:noProof/>
      </w:rPr>
      <w:t>1</w:t>
    </w:r>
    <w:r>
      <w:rPr>
        <w:noProof/>
      </w:rPr>
      <w:fldChar w:fldCharType="end"/>
    </w:r>
  </w:p>
  <w:p w:rsidR="003A375B" w:rsidRDefault="00395F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87" w:rsidRDefault="00395F87">
      <w:r>
        <w:separator/>
      </w:r>
    </w:p>
  </w:footnote>
  <w:footnote w:type="continuationSeparator" w:id="0">
    <w:p w:rsidR="00395F87" w:rsidRDefault="00395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52"/>
    <w:rsid w:val="000C7F66"/>
    <w:rsid w:val="00181914"/>
    <w:rsid w:val="001C72C8"/>
    <w:rsid w:val="001F7A12"/>
    <w:rsid w:val="002D1FC3"/>
    <w:rsid w:val="00387504"/>
    <w:rsid w:val="00395F87"/>
    <w:rsid w:val="003D09E2"/>
    <w:rsid w:val="003F00D7"/>
    <w:rsid w:val="004B682C"/>
    <w:rsid w:val="004C5166"/>
    <w:rsid w:val="00524B7A"/>
    <w:rsid w:val="005B1552"/>
    <w:rsid w:val="005E2231"/>
    <w:rsid w:val="00613EB6"/>
    <w:rsid w:val="007612FD"/>
    <w:rsid w:val="00780526"/>
    <w:rsid w:val="007B23B8"/>
    <w:rsid w:val="007E2E12"/>
    <w:rsid w:val="008044ED"/>
    <w:rsid w:val="00811515"/>
    <w:rsid w:val="00825C3E"/>
    <w:rsid w:val="00893A82"/>
    <w:rsid w:val="008A2C93"/>
    <w:rsid w:val="009C290F"/>
    <w:rsid w:val="00B127B5"/>
    <w:rsid w:val="00B15BBC"/>
    <w:rsid w:val="00CB1908"/>
    <w:rsid w:val="00D042FA"/>
    <w:rsid w:val="00D613D7"/>
    <w:rsid w:val="00EF7000"/>
    <w:rsid w:val="00F00A76"/>
    <w:rsid w:val="00F41990"/>
    <w:rsid w:val="00F906C2"/>
    <w:rsid w:val="00FC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90878AB-C555-4D56-8558-1E0F8CEE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55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1552"/>
    <w:pPr>
      <w:tabs>
        <w:tab w:val="center" w:pos="4680"/>
        <w:tab w:val="right" w:pos="9360"/>
      </w:tabs>
    </w:pPr>
  </w:style>
  <w:style w:type="character" w:customStyle="1" w:styleId="FooterChar">
    <w:name w:val="Footer Char"/>
    <w:basedOn w:val="DefaultParagraphFont"/>
    <w:link w:val="Footer"/>
    <w:uiPriority w:val="99"/>
    <w:rsid w:val="005B1552"/>
    <w:rPr>
      <w:rFonts w:ascii="Times New Roman" w:eastAsia="Times New Roman" w:hAnsi="Times New Roman" w:cs="Times New Roman"/>
      <w:sz w:val="28"/>
      <w:szCs w:val="28"/>
    </w:rPr>
  </w:style>
  <w:style w:type="table" w:styleId="TableGrid">
    <w:name w:val="Table Grid"/>
    <w:basedOn w:val="TableNormal"/>
    <w:rsid w:val="005B1552"/>
    <w:pPr>
      <w:spacing w:before="60" w:after="6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515"/>
    <w:rPr>
      <w:rFonts w:ascii="Tahoma" w:hAnsi="Tahoma" w:cs="Tahoma"/>
      <w:sz w:val="16"/>
      <w:szCs w:val="16"/>
    </w:rPr>
  </w:style>
  <w:style w:type="character" w:customStyle="1" w:styleId="BalloonTextChar">
    <w:name w:val="Balloon Text Char"/>
    <w:basedOn w:val="DefaultParagraphFont"/>
    <w:link w:val="BalloonText"/>
    <w:uiPriority w:val="99"/>
    <w:semiHidden/>
    <w:rsid w:val="00811515"/>
    <w:rPr>
      <w:rFonts w:ascii="Tahoma" w:eastAsia="Times New Roman" w:hAnsi="Tahoma" w:cs="Tahoma"/>
      <w:sz w:val="16"/>
      <w:szCs w:val="16"/>
    </w:rPr>
  </w:style>
  <w:style w:type="paragraph" w:styleId="NormalWeb">
    <w:name w:val="Normal (Web)"/>
    <w:basedOn w:val="Normal"/>
    <w:uiPriority w:val="99"/>
    <w:unhideWhenUsed/>
    <w:rsid w:val="00D613D7"/>
    <w:pPr>
      <w:spacing w:before="100" w:beforeAutospacing="1" w:after="100" w:afterAutospacing="1"/>
    </w:pPr>
    <w:rPr>
      <w:sz w:val="24"/>
      <w:szCs w:val="24"/>
    </w:rPr>
  </w:style>
  <w:style w:type="paragraph" w:styleId="ListParagraph">
    <w:name w:val="List Paragraph"/>
    <w:basedOn w:val="Normal"/>
    <w:uiPriority w:val="34"/>
    <w:qFormat/>
    <w:rsid w:val="00D613D7"/>
    <w:pPr>
      <w:ind w:left="720"/>
      <w:contextualSpacing/>
    </w:pPr>
  </w:style>
  <w:style w:type="character" w:customStyle="1" w:styleId="fontstyle01">
    <w:name w:val="fontstyle01"/>
    <w:basedOn w:val="DefaultParagraphFont"/>
    <w:rsid w:val="000C7F66"/>
    <w:rPr>
      <w:rFonts w:ascii="TimesNewRomanPSMT" w:hAnsi="TimesNewRomanPSMT" w:hint="default"/>
      <w:b w:val="0"/>
      <w:bCs w:val="0"/>
      <w:i w:val="0"/>
      <w:iCs w:val="0"/>
      <w:color w:val="00000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1529">
      <w:bodyDiv w:val="1"/>
      <w:marLeft w:val="0"/>
      <w:marRight w:val="0"/>
      <w:marTop w:val="0"/>
      <w:marBottom w:val="0"/>
      <w:divBdr>
        <w:top w:val="none" w:sz="0" w:space="0" w:color="auto"/>
        <w:left w:val="none" w:sz="0" w:space="0" w:color="auto"/>
        <w:bottom w:val="none" w:sz="0" w:space="0" w:color="auto"/>
        <w:right w:val="none" w:sz="0" w:space="0" w:color="auto"/>
      </w:divBdr>
      <w:divsChild>
        <w:div w:id="544025006">
          <w:marLeft w:val="0"/>
          <w:marRight w:val="0"/>
          <w:marTop w:val="0"/>
          <w:marBottom w:val="0"/>
          <w:divBdr>
            <w:top w:val="none" w:sz="0" w:space="0" w:color="auto"/>
            <w:left w:val="none" w:sz="0" w:space="0" w:color="auto"/>
            <w:bottom w:val="none" w:sz="0" w:space="0" w:color="auto"/>
            <w:right w:val="none" w:sz="0" w:space="0" w:color="auto"/>
          </w:divBdr>
        </w:div>
      </w:divsChild>
    </w:div>
    <w:div w:id="1144159821">
      <w:bodyDiv w:val="1"/>
      <w:marLeft w:val="0"/>
      <w:marRight w:val="0"/>
      <w:marTop w:val="0"/>
      <w:marBottom w:val="0"/>
      <w:divBdr>
        <w:top w:val="none" w:sz="0" w:space="0" w:color="auto"/>
        <w:left w:val="none" w:sz="0" w:space="0" w:color="auto"/>
        <w:bottom w:val="none" w:sz="0" w:space="0" w:color="auto"/>
        <w:right w:val="none" w:sz="0" w:space="0" w:color="auto"/>
      </w:divBdr>
    </w:div>
    <w:div w:id="20493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test</cp:lastModifiedBy>
  <cp:revision>18</cp:revision>
  <cp:lastPrinted>2023-10-18T07:36:00Z</cp:lastPrinted>
  <dcterms:created xsi:type="dcterms:W3CDTF">2019-04-25T02:01:00Z</dcterms:created>
  <dcterms:modified xsi:type="dcterms:W3CDTF">2023-11-10T03:10:00Z</dcterms:modified>
</cp:coreProperties>
</file>